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1026E" w14:textId="6641B017" w:rsidR="00DF55BD" w:rsidRDefault="0098750C" w:rsidP="004D13AA">
      <w:pPr>
        <w:rPr>
          <w:lang w:val="en-US"/>
        </w:rPr>
      </w:pPr>
      <w:r w:rsidRPr="0098750C">
        <w:rPr>
          <w:lang w:val="en-US"/>
        </w:rPr>
        <w:t xml:space="preserve"> </w:t>
      </w:r>
      <w:r w:rsidR="00DF55BD" w:rsidRPr="00DF55BD">
        <w:rPr>
          <w:lang w:val="en-US"/>
        </w:rPr>
        <w:t>Read and render the text (in Kazakh / Russian)</w:t>
      </w:r>
    </w:p>
    <w:p w14:paraId="30851FDC" w14:textId="77777777" w:rsidR="00DF55BD" w:rsidRPr="00DF55BD" w:rsidRDefault="00DF55BD" w:rsidP="004D13AA">
      <w:pPr>
        <w:rPr>
          <w:lang w:val="en-US"/>
        </w:rPr>
      </w:pPr>
    </w:p>
    <w:p w14:paraId="771EE9B4" w14:textId="0EC34F2C" w:rsidR="00CA68C9" w:rsidRPr="004D13AA" w:rsidRDefault="00CA68C9" w:rsidP="004D13AA">
      <w:pPr>
        <w:rPr>
          <w:lang w:val="kk-KZ"/>
        </w:rPr>
      </w:pPr>
      <w:r w:rsidRPr="00E30464">
        <w:rPr>
          <w:b/>
          <w:bCs/>
          <w:lang w:val="en-GB"/>
        </w:rPr>
        <w:t>Political Ideologies in the Modern World</w:t>
      </w:r>
    </w:p>
    <w:p w14:paraId="14A2E671" w14:textId="77777777" w:rsidR="00D54370" w:rsidRDefault="00D54370" w:rsidP="004202BE">
      <w:pPr>
        <w:divId w:val="1760372234"/>
        <w:rPr>
          <w:lang w:val="en-GB"/>
        </w:rPr>
      </w:pPr>
    </w:p>
    <w:p w14:paraId="7D8BE8EA" w14:textId="710CD70C" w:rsidR="004202BE" w:rsidRPr="0098750C" w:rsidRDefault="004202BE" w:rsidP="00DF55BD">
      <w:pPr>
        <w:jc w:val="both"/>
        <w:divId w:val="1760372234"/>
        <w:rPr>
          <w:rFonts w:eastAsiaTheme="minorEastAsia"/>
          <w:color w:val="111111"/>
          <w:szCs w:val="28"/>
          <w:lang w:val="en-US"/>
        </w:rPr>
      </w:pPr>
      <w:r w:rsidRPr="0098750C">
        <w:rPr>
          <w:rFonts w:eastAsiaTheme="minorEastAsia"/>
          <w:color w:val="111111"/>
          <w:szCs w:val="28"/>
          <w:lang w:val="en-US"/>
        </w:rPr>
        <w:t>Political ideologies are systems of beliefs and values that shape the organization of societies and the distribution of power. They guide political decision-making, influence policy formulation, and provide individuals with a framework for understanding the world. In the modern world, political ideologies play a crucial role in shaping governance, societal priorities, and international relations.</w:t>
      </w:r>
    </w:p>
    <w:p w14:paraId="29F541C3" w14:textId="1975AF80" w:rsidR="004202BE" w:rsidRPr="0098750C" w:rsidRDefault="004202BE" w:rsidP="00DF55BD">
      <w:pPr>
        <w:jc w:val="both"/>
        <w:divId w:val="1760372234"/>
        <w:rPr>
          <w:rFonts w:eastAsiaTheme="minorEastAsia"/>
          <w:color w:val="111111"/>
          <w:szCs w:val="28"/>
          <w:lang w:val="en-US"/>
        </w:rPr>
      </w:pPr>
      <w:r w:rsidRPr="0098750C">
        <w:rPr>
          <w:rFonts w:eastAsiaTheme="minorEastAsia"/>
          <w:color w:val="111111"/>
          <w:szCs w:val="28"/>
          <w:lang w:val="en-US"/>
        </w:rPr>
        <w:t>Liberalism emphasizes individual freedoms, equality, and the protection of human rights. Rooted in the Enlightenment era, it advocates for democratic governance, free markets, and limited government intervention. In the modern world, liberalism forms the foundation of many Western democracies, promoting the values of tolerance, inclusivity, and economic opportunity.</w:t>
      </w:r>
    </w:p>
    <w:p w14:paraId="367DDC5B" w14:textId="51C2ACC0" w:rsidR="004202BE" w:rsidRPr="0098750C" w:rsidRDefault="004202BE" w:rsidP="00DF55BD">
      <w:pPr>
        <w:jc w:val="both"/>
        <w:divId w:val="1760372234"/>
        <w:rPr>
          <w:rFonts w:eastAsiaTheme="minorEastAsia"/>
          <w:color w:val="111111"/>
          <w:szCs w:val="28"/>
          <w:lang w:val="en-US"/>
        </w:rPr>
      </w:pPr>
      <w:r w:rsidRPr="0098750C">
        <w:rPr>
          <w:rFonts w:eastAsiaTheme="minorEastAsia"/>
          <w:color w:val="111111"/>
          <w:szCs w:val="28"/>
          <w:lang w:val="en-US"/>
        </w:rPr>
        <w:t>Conservatism values tradition, stability, and gradual change. It emphasizes the importance of maintaining social order and preserving cultural heritage. Modern conservatives often support free-market economies but advocate for government policies that uphold traditional moral values and national identity.</w:t>
      </w:r>
    </w:p>
    <w:p w14:paraId="365240D2" w14:textId="4C1B28BC" w:rsidR="004202BE" w:rsidRPr="0098750C" w:rsidRDefault="004202BE" w:rsidP="00DF55BD">
      <w:pPr>
        <w:jc w:val="both"/>
        <w:divId w:val="1760372234"/>
        <w:rPr>
          <w:rFonts w:eastAsiaTheme="minorEastAsia"/>
          <w:color w:val="111111"/>
          <w:szCs w:val="28"/>
          <w:lang w:val="en-US"/>
        </w:rPr>
      </w:pPr>
      <w:r w:rsidRPr="0098750C">
        <w:rPr>
          <w:rFonts w:eastAsiaTheme="minorEastAsia"/>
          <w:color w:val="111111"/>
          <w:szCs w:val="28"/>
          <w:lang w:val="en-US"/>
        </w:rPr>
        <w:t>Socialism seeks to reduce economic inequalities through the redistribution of wealth and state intervention in the economy. It emphasizes collective welfare and social justice, advocating for universal access to education, healthcare, and other public services. In modern politics, socialism is often associated with social democracies, where governments balance market economies with robust social welfare programs.</w:t>
      </w:r>
    </w:p>
    <w:p w14:paraId="2B68AD7A" w14:textId="4719A33E" w:rsidR="004202BE" w:rsidRPr="0098750C" w:rsidRDefault="004202BE" w:rsidP="00DF55BD">
      <w:pPr>
        <w:jc w:val="both"/>
        <w:divId w:val="1760372234"/>
        <w:rPr>
          <w:rFonts w:eastAsiaTheme="minorEastAsia"/>
          <w:color w:val="111111"/>
          <w:szCs w:val="28"/>
          <w:lang w:val="en-US"/>
        </w:rPr>
      </w:pPr>
      <w:r w:rsidRPr="0098750C">
        <w:rPr>
          <w:rFonts w:eastAsiaTheme="minorEastAsia"/>
          <w:color w:val="111111"/>
          <w:szCs w:val="28"/>
          <w:lang w:val="en-US"/>
        </w:rPr>
        <w:t>Communism envisions a classless society where property and resources are collectively owned. While its influence has waned since the collapse of the Soviet Union, some countries, such as China, Cuba, and North Korea, still follow variations of communist principles. Modern adaptations of communism often incorporate elements of capitalism to sustain economic growth.</w:t>
      </w:r>
    </w:p>
    <w:p w14:paraId="00F8CC5E" w14:textId="7F16DBCC" w:rsidR="004202BE" w:rsidRPr="0098750C" w:rsidRDefault="004202BE" w:rsidP="00DF55BD">
      <w:pPr>
        <w:jc w:val="both"/>
        <w:divId w:val="1760372234"/>
        <w:rPr>
          <w:rFonts w:eastAsiaTheme="minorEastAsia"/>
          <w:color w:val="111111"/>
          <w:szCs w:val="28"/>
          <w:lang w:val="en-US"/>
        </w:rPr>
      </w:pPr>
      <w:r w:rsidRPr="0098750C">
        <w:rPr>
          <w:rFonts w:eastAsiaTheme="minorEastAsia"/>
          <w:color w:val="111111"/>
          <w:szCs w:val="28"/>
          <w:lang w:val="en-US"/>
        </w:rPr>
        <w:t>Nationalism emphasizes the interests and culture of a particular nation, often prioritizing national sovereignty and self-determination. While it can foster unity and pride, excessive nationalism can lead to exclusionary policies, xenophobia, and conflicts. In the modern era, nationalist movements have gained momentum in many countries, reflecting concerns about globalization and cultural homogenization.</w:t>
      </w:r>
    </w:p>
    <w:p w14:paraId="63C4EDDD" w14:textId="77777777" w:rsidR="004202BE" w:rsidRPr="0098750C" w:rsidRDefault="004202BE" w:rsidP="00DF55BD">
      <w:pPr>
        <w:jc w:val="both"/>
        <w:divId w:val="1760372234"/>
        <w:rPr>
          <w:rFonts w:eastAsiaTheme="minorEastAsia"/>
          <w:color w:val="111111"/>
          <w:szCs w:val="28"/>
          <w:lang w:val="en-US"/>
        </w:rPr>
      </w:pPr>
      <w:r w:rsidRPr="0098750C">
        <w:rPr>
          <w:rFonts w:eastAsiaTheme="minorEastAsia"/>
          <w:color w:val="111111"/>
          <w:szCs w:val="28"/>
          <w:lang w:val="en-US"/>
        </w:rPr>
        <w:t>Environmentalism has emerged as a significant political ideology in response to the global climate crisis. It emphasizes the protection of natural ecosystems, sustainable development, and the transition to renewable energy. Green political movements and parties advocate for policies to combat environmental degradation and promote ecological responsibility.</w:t>
      </w:r>
    </w:p>
    <w:p w14:paraId="0E3D594C" w14:textId="7D5608EF" w:rsidR="004202BE" w:rsidRDefault="00FF329C" w:rsidP="00DF55BD">
      <w:pPr>
        <w:jc w:val="both"/>
        <w:divId w:val="1760372234"/>
        <w:rPr>
          <w:rFonts w:eastAsiaTheme="minorEastAsia"/>
          <w:color w:val="111111"/>
          <w:szCs w:val="28"/>
          <w:lang w:val="en-US"/>
        </w:rPr>
      </w:pPr>
      <w:r w:rsidRPr="0098750C">
        <w:rPr>
          <w:rFonts w:eastAsiaTheme="minorEastAsia"/>
          <w:color w:val="111111"/>
          <w:szCs w:val="28"/>
          <w:lang w:val="en-US"/>
        </w:rPr>
        <w:t xml:space="preserve">In </w:t>
      </w:r>
      <w:r w:rsidRPr="000D045C">
        <w:rPr>
          <w:rFonts w:eastAsiaTheme="minorEastAsia"/>
          <w:color w:val="111111"/>
          <w:szCs w:val="28"/>
          <w:lang w:val="en-GB"/>
        </w:rPr>
        <w:t xml:space="preserve">conclusion political </w:t>
      </w:r>
      <w:r w:rsidR="004202BE" w:rsidRPr="0098750C">
        <w:rPr>
          <w:rFonts w:eastAsiaTheme="minorEastAsia"/>
          <w:color w:val="111111"/>
          <w:szCs w:val="28"/>
          <w:lang w:val="en-US"/>
        </w:rPr>
        <w:t xml:space="preserve">ideologies remain vital in shaping the modern world, providing societies with direction and purpose. While they may differ in principles and priorities, their ultimate goal is to create systems that promote well-being and justice. </w:t>
      </w:r>
    </w:p>
    <w:p w14:paraId="4C54B315" w14:textId="77777777" w:rsidR="00DF55BD" w:rsidRDefault="00DF55BD" w:rsidP="00DF55BD">
      <w:pPr>
        <w:jc w:val="both"/>
        <w:divId w:val="1760372234"/>
        <w:rPr>
          <w:rFonts w:eastAsiaTheme="minorEastAsia"/>
          <w:color w:val="111111"/>
          <w:szCs w:val="28"/>
          <w:lang w:val="en-US"/>
        </w:rPr>
      </w:pPr>
    </w:p>
    <w:p w14:paraId="5239893B" w14:textId="77777777" w:rsidR="00DF55BD" w:rsidRPr="00DF55BD" w:rsidRDefault="00DF55BD" w:rsidP="00DF55BD">
      <w:pPr>
        <w:jc w:val="both"/>
        <w:divId w:val="1760372234"/>
        <w:rPr>
          <w:rFonts w:eastAsiaTheme="minorEastAsia"/>
          <w:color w:val="111111"/>
          <w:szCs w:val="28"/>
          <w:lang w:val="en-US"/>
        </w:rPr>
      </w:pPr>
    </w:p>
    <w:p w14:paraId="51D10B3B" w14:textId="77777777" w:rsidR="00DF55BD" w:rsidRDefault="00DF55BD" w:rsidP="004202BE">
      <w:pPr>
        <w:divId w:val="1760372234"/>
        <w:rPr>
          <w:rFonts w:eastAsiaTheme="minorEastAsia"/>
          <w:color w:val="111111"/>
          <w:szCs w:val="28"/>
          <w:lang w:val="en-US"/>
        </w:rPr>
      </w:pPr>
    </w:p>
    <w:p w14:paraId="71D57B38" w14:textId="6210BE8F" w:rsidR="00DF55BD" w:rsidRDefault="00DF55BD" w:rsidP="004202BE">
      <w:pPr>
        <w:divId w:val="1760372234"/>
        <w:rPr>
          <w:rFonts w:eastAsiaTheme="minorEastAsia"/>
          <w:color w:val="111111"/>
          <w:szCs w:val="28"/>
          <w:lang w:val="en-US"/>
        </w:rPr>
      </w:pPr>
      <w:r w:rsidRPr="00DF55BD">
        <w:rPr>
          <w:rFonts w:eastAsiaTheme="minorEastAsia"/>
          <w:color w:val="111111"/>
          <w:szCs w:val="28"/>
          <w:lang w:val="en-US"/>
        </w:rPr>
        <w:lastRenderedPageBreak/>
        <w:t>Read and render the text (in Kazakh / Russian)</w:t>
      </w:r>
    </w:p>
    <w:p w14:paraId="5ED2C320" w14:textId="77777777" w:rsidR="00DF55BD" w:rsidRPr="00DF55BD" w:rsidRDefault="00DF55BD" w:rsidP="004202BE">
      <w:pPr>
        <w:divId w:val="1760372234"/>
        <w:rPr>
          <w:rFonts w:eastAsiaTheme="minorEastAsia"/>
          <w:color w:val="111111"/>
          <w:szCs w:val="28"/>
          <w:lang w:val="en-US"/>
        </w:rPr>
      </w:pPr>
    </w:p>
    <w:p w14:paraId="11F53585" w14:textId="77777777" w:rsidR="00DF55BD" w:rsidRPr="0098750C" w:rsidRDefault="00DF55BD" w:rsidP="00DF55BD">
      <w:pPr>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b/>
          <w:bCs/>
          <w:color w:val="111111"/>
          <w:sz w:val="26"/>
          <w:szCs w:val="26"/>
          <w:lang w:val="en-US"/>
        </w:rPr>
        <w:t>Family as a Social Institution</w:t>
      </w:r>
    </w:p>
    <w:p w14:paraId="0712FCDF" w14:textId="77777777" w:rsidR="00DF55BD" w:rsidRPr="0098750C" w:rsidRDefault="00DF55BD" w:rsidP="00DF55BD">
      <w:pPr>
        <w:divId w:val="569464574"/>
        <w:rPr>
          <w:rFonts w:ascii=".AppleSystemUIFont" w:eastAsiaTheme="minorEastAsia" w:hAnsi=".AppleSystemUIFont"/>
          <w:color w:val="111111"/>
          <w:sz w:val="26"/>
          <w:szCs w:val="26"/>
          <w:lang w:val="en-US"/>
        </w:rPr>
      </w:pPr>
    </w:p>
    <w:p w14:paraId="7E7BAA69" w14:textId="77777777" w:rsidR="00DF55BD" w:rsidRPr="0098750C" w:rsidRDefault="00DF55BD" w:rsidP="00DF55BD">
      <w:pPr>
        <w:jc w:val="both"/>
        <w:divId w:val="569464574"/>
        <w:rPr>
          <w:rFonts w:eastAsiaTheme="minorEastAsia"/>
          <w:color w:val="111111"/>
          <w:szCs w:val="28"/>
          <w:lang w:val="en-US"/>
        </w:rPr>
      </w:pPr>
      <w:r w:rsidRPr="0098750C">
        <w:rPr>
          <w:rFonts w:eastAsiaTheme="minorEastAsia"/>
          <w:color w:val="111111"/>
          <w:szCs w:val="28"/>
          <w:lang w:val="en-US"/>
        </w:rPr>
        <w:t>The family is a fundamental social institution that plays a critical role in the stability and development of society. It fulfills essential functions such as population reproduction, the upbringing of future generations, and the transmission of cultural values. The family provides a foundation for individual personality development and integration into the broader social system.</w:t>
      </w:r>
    </w:p>
    <w:p w14:paraId="69456F36" w14:textId="77777777" w:rsidR="00DF55BD" w:rsidRPr="0098750C" w:rsidRDefault="00DF55BD" w:rsidP="00DF55BD">
      <w:pPr>
        <w:jc w:val="both"/>
        <w:divId w:val="569464574"/>
        <w:rPr>
          <w:rFonts w:eastAsiaTheme="minorEastAsia"/>
          <w:color w:val="111111"/>
          <w:szCs w:val="28"/>
          <w:lang w:val="en-US"/>
        </w:rPr>
      </w:pPr>
      <w:r w:rsidRPr="0098750C">
        <w:rPr>
          <w:rFonts w:eastAsiaTheme="minorEastAsia"/>
          <w:color w:val="111111"/>
          <w:szCs w:val="28"/>
          <w:lang w:val="en-US"/>
        </w:rPr>
        <w:t>One of the primary functions of the family is socialization. Within the family environment, children are first introduced to societal norms, rules, and values that shape their worldview. Parents act as initial mentors, instilling basic principles that influence the child’s personal and social growth. Additionally, the family offers emotional support, fostering a sense of security and stability.</w:t>
      </w:r>
    </w:p>
    <w:p w14:paraId="27C84834" w14:textId="77777777" w:rsidR="00DF55BD" w:rsidRPr="0098750C" w:rsidRDefault="00DF55BD" w:rsidP="00DF55BD">
      <w:pPr>
        <w:jc w:val="both"/>
        <w:divId w:val="569464574"/>
        <w:rPr>
          <w:rFonts w:eastAsiaTheme="minorEastAsia"/>
          <w:color w:val="111111"/>
          <w:szCs w:val="28"/>
          <w:lang w:val="en-US"/>
        </w:rPr>
      </w:pPr>
      <w:r w:rsidRPr="0098750C">
        <w:rPr>
          <w:rFonts w:eastAsiaTheme="minorEastAsia"/>
          <w:color w:val="111111"/>
          <w:szCs w:val="28"/>
          <w:lang w:val="en-US"/>
        </w:rPr>
        <w:t>The family is also deeply influenced by historical, economic, and cultural contexts. In traditional societies, families were often extended, consisting of multiple generations with clearly defined gender roles. However, in the modern era, family structures have undergone significant transformations. New forms, such as single-parent families, civil unions, and partnerships without formal marriage, have emerged. These changes demonstrate the family’s adaptability to the evolving demands of contemporary life.</w:t>
      </w:r>
    </w:p>
    <w:p w14:paraId="4986C7B6" w14:textId="77777777" w:rsidR="00DF55BD" w:rsidRPr="0098750C" w:rsidRDefault="00DF55BD" w:rsidP="00DF55BD">
      <w:pPr>
        <w:jc w:val="both"/>
        <w:divId w:val="569464574"/>
        <w:rPr>
          <w:rFonts w:eastAsiaTheme="minorEastAsia"/>
          <w:color w:val="111111"/>
          <w:szCs w:val="28"/>
          <w:lang w:val="en-US"/>
        </w:rPr>
      </w:pPr>
      <w:r w:rsidRPr="0098750C">
        <w:rPr>
          <w:rFonts w:eastAsiaTheme="minorEastAsia"/>
          <w:color w:val="111111"/>
          <w:szCs w:val="28"/>
          <w:lang w:val="en-US"/>
        </w:rPr>
        <w:t>Modern society faces several challenges that impact the family institution. Rising divorce rates, economic pressures, and shifts in societal values contribute to the weakening of familial bonds. Moreover, technological advancements have altered communication within families, sometimes reducing the quality of interpersonal interactions.</w:t>
      </w:r>
    </w:p>
    <w:p w14:paraId="52A85C45" w14:textId="77777777" w:rsidR="00DF55BD" w:rsidRPr="0098750C" w:rsidRDefault="00DF55BD" w:rsidP="00DF55BD">
      <w:pPr>
        <w:jc w:val="both"/>
        <w:divId w:val="569464574"/>
        <w:rPr>
          <w:rFonts w:eastAsiaTheme="minorEastAsia"/>
          <w:color w:val="111111"/>
          <w:szCs w:val="28"/>
          <w:lang w:val="en-US"/>
        </w:rPr>
      </w:pPr>
      <w:r w:rsidRPr="0098750C">
        <w:rPr>
          <w:rFonts w:eastAsiaTheme="minorEastAsia"/>
          <w:color w:val="111111"/>
          <w:szCs w:val="28"/>
          <w:lang w:val="en-US"/>
        </w:rPr>
        <w:t>Despite these challenges, the family remains a cornerstone of social stability. Governments and communities worldwide are actively developing programs to support family values, improve living conditions, and create favorable environments for child-rearing.</w:t>
      </w:r>
    </w:p>
    <w:p w14:paraId="1FE8A407" w14:textId="77777777" w:rsidR="00DF55BD" w:rsidRPr="0098750C" w:rsidRDefault="00DF55BD" w:rsidP="00DF55BD">
      <w:pPr>
        <w:jc w:val="both"/>
        <w:divId w:val="569464574"/>
        <w:rPr>
          <w:rFonts w:eastAsiaTheme="minorEastAsia"/>
          <w:color w:val="111111"/>
          <w:szCs w:val="28"/>
          <w:lang w:val="en-US"/>
        </w:rPr>
      </w:pPr>
      <w:r w:rsidRPr="0098750C">
        <w:rPr>
          <w:rFonts w:eastAsiaTheme="minorEastAsia"/>
          <w:color w:val="111111"/>
          <w:szCs w:val="28"/>
          <w:lang w:val="en-US"/>
        </w:rPr>
        <w:t>The family is deeply influenced by historical, economic, and cultural contexts. In traditional societies, families were often extended, consisting of multiple generations with clearly defined gender roles. For example, men were typically the providers, while women managed domestic responsibilities. However, in the modern era, family structures have undergone significant transformations. New forms, such as single-parent families, civil unions, blended families, and partnerships without formal marriage, have emerged. These changes demonstrate the family’s adaptability to the evolving demands of contemporary life.</w:t>
      </w:r>
    </w:p>
    <w:p w14:paraId="3AE955AB" w14:textId="77777777" w:rsidR="00DF55BD" w:rsidRPr="0098750C" w:rsidRDefault="00DF55BD" w:rsidP="00DF55BD">
      <w:pPr>
        <w:jc w:val="both"/>
        <w:divId w:val="569464574"/>
        <w:rPr>
          <w:rFonts w:eastAsiaTheme="minorEastAsia"/>
          <w:color w:val="111111"/>
          <w:szCs w:val="28"/>
          <w:lang w:val="en-US"/>
        </w:rPr>
      </w:pPr>
      <w:r w:rsidRPr="0098750C">
        <w:rPr>
          <w:rFonts w:eastAsiaTheme="minorEastAsia"/>
          <w:color w:val="111111"/>
          <w:szCs w:val="28"/>
          <w:lang w:val="en-US"/>
        </w:rPr>
        <w:t>In conclusion, the family as a social institution holds a unique and vital role, combining functions of nurturing, emotional support, and cultural preservation. Its condition directly affects the stability and progress of society, making the preservation and strengthening of family values a crucial priority in the modern world.</w:t>
      </w:r>
    </w:p>
    <w:p w14:paraId="564366B6" w14:textId="2FD9A696" w:rsidR="004409E2" w:rsidRDefault="004409E2" w:rsidP="004409E2">
      <w:pPr>
        <w:spacing w:before="180"/>
        <w:divId w:val="569464574"/>
        <w:rPr>
          <w:lang w:val="en-US"/>
        </w:rPr>
      </w:pPr>
    </w:p>
    <w:p w14:paraId="39BA203F" w14:textId="3473E3C2" w:rsidR="00DF55BD" w:rsidRPr="00DF55BD" w:rsidRDefault="00DF55BD" w:rsidP="00DF55BD">
      <w:pPr>
        <w:divId w:val="569464574"/>
        <w:rPr>
          <w:lang w:val="en-US"/>
        </w:rPr>
      </w:pPr>
      <w:bookmarkStart w:id="0" w:name="_Hlk183258820"/>
      <w:bookmarkStart w:id="1" w:name="_Hlk178247472"/>
      <w:r w:rsidRPr="00DF55BD">
        <w:rPr>
          <w:lang w:val="en-US"/>
        </w:rPr>
        <w:lastRenderedPageBreak/>
        <w:t>Read and render the text (in Kazakh / Russian)</w:t>
      </w:r>
    </w:p>
    <w:bookmarkEnd w:id="0"/>
    <w:p w14:paraId="7C4DAC39" w14:textId="3C523BDE" w:rsidR="00DF55BD" w:rsidRPr="00655DCE" w:rsidRDefault="00DF55BD" w:rsidP="00DF55BD">
      <w:pPr>
        <w:divId w:val="569464574"/>
        <w:rPr>
          <w:lang w:val="en-GB"/>
        </w:rPr>
      </w:pPr>
      <w:r w:rsidRPr="00376EB0">
        <w:rPr>
          <w:b/>
          <w:bCs/>
          <w:lang w:val="kk-KZ"/>
        </w:rPr>
        <w:t>Evolution of Political Systems in Post-Soviet Countries</w:t>
      </w:r>
    </w:p>
    <w:p w14:paraId="4AD50A81" w14:textId="77777777" w:rsidR="00DF55BD" w:rsidRPr="006171DC" w:rsidRDefault="00DF55BD" w:rsidP="00DF55BD">
      <w:pPr>
        <w:divId w:val="569464574"/>
        <w:rPr>
          <w:lang w:val="kk-KZ"/>
        </w:rPr>
      </w:pPr>
    </w:p>
    <w:bookmarkEnd w:id="1"/>
    <w:p w14:paraId="6A00E42E"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The collapse of the Soviet Union in 1991 marked a turning point in global geopolitics, giving rise to 15 independent post-Soviet states. These nations embarked on distinct political trajectories, shaped by historical legacies, economic challenges, and sociocultural factors. The evolution of political systems in post-Soviet countries has been diverse, ranging from democratic transitions to authoritarian consolidation.</w:t>
      </w:r>
    </w:p>
    <w:p w14:paraId="3F3EB970"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The early 1990s were characterized by political instability and economic hardship across the post-Soviet region. With the dissolution of the centralized Soviet governance structure, newly independent states faced the challenge of building political institutions from scratch. This period saw:</w:t>
      </w:r>
    </w:p>
    <w:p w14:paraId="645CD9C6"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Many countries introduced constitutions to establish frameworks for governance, often incorporating elements of democracy, such as multiparty systems and electoral processes.The transition from centrally planned economies to market-oriented systems led to widespread poverty, unemployment, and inequality, fueling social discontent.</w:t>
      </w:r>
    </w:p>
    <w:p w14:paraId="591B63D5"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Fragile political institutions and limited experience with democratic governance made states vulnerable to corruption and power struggles.</w:t>
      </w:r>
    </w:p>
    <w:p w14:paraId="0AD1D998"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 xml:space="preserve">Over the past three decades, post-Soviet countries have taken different paths in their political evolution. </w:t>
      </w:r>
    </w:p>
    <w:p w14:paraId="2F954F52"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Some countries embraced democratic principles, fostering competitive political systems and civil liberties.</w:t>
      </w:r>
    </w:p>
    <w:p w14:paraId="0E10D1FC"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These nations integrated into Western institutions such as the European Union (EU) and NATO, adopting democratic governance and market economies. Their political systems are characterized by transparency, rule of law, and robust institutions.</w:t>
      </w:r>
    </w:p>
    <w:p w14:paraId="3654782E"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These countries have pursued democratic reforms but faced significant challenges, including corruption, political instability, and external pressures from Russia. Events like the 2003 Rose Revolution in Georgia and Ukraine’s 2014 Euromaidan protests highlight struggles for democratic governance.</w:t>
      </w:r>
    </w:p>
    <w:p w14:paraId="61934910"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Other post-Soviet states have gravitated toward authoritarianism, with centralized power and limited political pluralism.</w:t>
      </w:r>
    </w:p>
    <w:p w14:paraId="6A66C82C"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Under Vladimir Putin, Russia has shifted from the fragile democracy of the 1990s to a highly centralized system marked by curtailed civil liberties, state control over media, and suppression of political opposition.</w:t>
      </w:r>
    </w:p>
    <w:p w14:paraId="041A2644"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Often referred to as “Europe’s last dictatorship,” Belarus has maintained an authoritarian regime under Alexander Lukashenko since 1994, with limited political freedoms and state-dominated governance.</w:t>
      </w:r>
    </w:p>
    <w:p w14:paraId="7A3AAFDA"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Central Asia has seen a mix of authoritarian and hybrid regimes. While Kazakhstan and Uzbekistan initially emphasized stability and economic growth under strong leaders, Kyrgyzstan has experienced more political upheaval, including revolutions and leadership changes.</w:t>
      </w:r>
    </w:p>
    <w:p w14:paraId="38794465"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The evolution of political systems in post-Soviet countries highlights the diversity of paths taken after the Soviet Union’s collapse. While some states have made significant strides toward democracy and integration with global institutions, others have entrenched authoritarian regimes or struggled with hybrid governance.</w:t>
      </w:r>
    </w:p>
    <w:p w14:paraId="119ABCF2" w14:textId="77777777" w:rsidR="00DF55BD" w:rsidRDefault="00DF55BD" w:rsidP="00DF55BD">
      <w:pPr>
        <w:divId w:val="569464574"/>
        <w:rPr>
          <w:rFonts w:ascii="UICTFontTextStyleBody" w:eastAsiaTheme="minorEastAsia" w:hAnsi="UICTFontTextStyleBody"/>
          <w:b/>
          <w:bCs/>
          <w:color w:val="111111"/>
          <w:sz w:val="26"/>
          <w:szCs w:val="26"/>
          <w:lang w:val="en-US"/>
        </w:rPr>
      </w:pPr>
    </w:p>
    <w:p w14:paraId="164BC8CF" w14:textId="2F0ED5D1" w:rsidR="00DF55BD" w:rsidRPr="00DF55BD" w:rsidRDefault="00DF55BD" w:rsidP="00DF55BD">
      <w:pPr>
        <w:divId w:val="569464574"/>
        <w:rPr>
          <w:lang w:val="en-US"/>
        </w:rPr>
      </w:pPr>
      <w:bookmarkStart w:id="2" w:name="_Hlk183258881"/>
      <w:r w:rsidRPr="00DF55BD">
        <w:rPr>
          <w:lang w:val="en-US"/>
        </w:rPr>
        <w:lastRenderedPageBreak/>
        <w:t>Read and render the text (in Kazakh / Russian)</w:t>
      </w:r>
    </w:p>
    <w:bookmarkEnd w:id="2"/>
    <w:p w14:paraId="7E651088" w14:textId="784F53B9" w:rsidR="00DF55BD" w:rsidRPr="0098750C" w:rsidRDefault="00DF55BD" w:rsidP="00DF55BD">
      <w:pPr>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b/>
          <w:bCs/>
          <w:color w:val="111111"/>
          <w:sz w:val="26"/>
          <w:szCs w:val="26"/>
          <w:lang w:val="en-US"/>
        </w:rPr>
        <w:t>Political Regime as a Method of Institutional Organization</w:t>
      </w:r>
    </w:p>
    <w:p w14:paraId="063839A1" w14:textId="77777777" w:rsidR="00DF55BD" w:rsidRPr="0098750C" w:rsidRDefault="00DF55BD" w:rsidP="00DF55BD">
      <w:pPr>
        <w:divId w:val="569464574"/>
        <w:rPr>
          <w:rFonts w:ascii=".AppleSystemUIFont" w:eastAsiaTheme="minorEastAsia" w:hAnsi=".AppleSystemUIFont"/>
          <w:color w:val="111111"/>
          <w:sz w:val="26"/>
          <w:szCs w:val="26"/>
          <w:lang w:val="en-US"/>
        </w:rPr>
      </w:pPr>
    </w:p>
    <w:p w14:paraId="360791A8" w14:textId="77777777" w:rsidR="00DF55BD" w:rsidRPr="0098750C" w:rsidRDefault="00DF55BD" w:rsidP="00DF55BD">
      <w:pPr>
        <w:jc w:val="both"/>
        <w:divId w:val="569464574"/>
        <w:rPr>
          <w:rFonts w:eastAsiaTheme="minorEastAsia"/>
          <w:color w:val="111111"/>
          <w:szCs w:val="28"/>
          <w:lang w:val="en-US"/>
        </w:rPr>
      </w:pPr>
      <w:r w:rsidRPr="0098750C">
        <w:rPr>
          <w:rFonts w:eastAsiaTheme="minorEastAsia"/>
          <w:color w:val="111111"/>
          <w:szCs w:val="28"/>
          <w:lang w:val="en-US"/>
        </w:rPr>
        <w:t>A political regime is a set of methods, practices, and tools used to exercise state power. It defines how government institutions, civil society, and political elites interact. As a key component of a political system, the regime significantly impacts the level of freedom, human rights, and citizens’ participation in governance.</w:t>
      </w:r>
    </w:p>
    <w:p w14:paraId="5B6BAE66" w14:textId="77777777" w:rsidR="00DF55BD" w:rsidRPr="0098750C" w:rsidRDefault="00DF55BD" w:rsidP="00DF55BD">
      <w:pPr>
        <w:jc w:val="both"/>
        <w:divId w:val="569464574"/>
        <w:rPr>
          <w:rFonts w:eastAsiaTheme="minorEastAsia"/>
          <w:color w:val="111111"/>
          <w:szCs w:val="28"/>
          <w:lang w:val="en-US"/>
        </w:rPr>
      </w:pPr>
      <w:r w:rsidRPr="0098750C">
        <w:rPr>
          <w:rFonts w:eastAsiaTheme="minorEastAsia"/>
          <w:color w:val="111111"/>
          <w:szCs w:val="28"/>
          <w:lang w:val="en-US"/>
        </w:rPr>
        <w:t>The main types of political regimes are democratic, authoritarian, and totalitarian. Each has distinct features of institutional organization and mechanisms for exercising power.</w:t>
      </w:r>
    </w:p>
    <w:p w14:paraId="4D0E6D20" w14:textId="77777777" w:rsidR="00DF55BD" w:rsidRPr="0098750C" w:rsidRDefault="00DF55BD" w:rsidP="00DF55BD">
      <w:pPr>
        <w:jc w:val="both"/>
        <w:divId w:val="569464574"/>
        <w:rPr>
          <w:rFonts w:eastAsiaTheme="minorEastAsia"/>
          <w:color w:val="111111"/>
          <w:szCs w:val="28"/>
          <w:lang w:val="en-US"/>
        </w:rPr>
      </w:pPr>
      <w:r w:rsidRPr="0098750C">
        <w:rPr>
          <w:rFonts w:eastAsiaTheme="minorEastAsia"/>
          <w:color w:val="111111"/>
          <w:szCs w:val="28"/>
          <w:lang w:val="en-US"/>
        </w:rPr>
        <w:t>A democratic regime is based on the principles of popular sovereignty, separation of powers, and the protection of human rights and freedoms. In such systems, governmental institutions function through elections and transparency, and citizens actively participate in political life. Examples of democratic states include countries in Western Europe and North America.</w:t>
      </w:r>
    </w:p>
    <w:p w14:paraId="3D7D37F2" w14:textId="77777777" w:rsidR="00DF55BD" w:rsidRPr="0098750C" w:rsidRDefault="00DF55BD" w:rsidP="00DF55BD">
      <w:pPr>
        <w:jc w:val="both"/>
        <w:divId w:val="569464574"/>
        <w:rPr>
          <w:rFonts w:eastAsiaTheme="minorEastAsia"/>
          <w:color w:val="111111"/>
          <w:szCs w:val="28"/>
          <w:lang w:val="en-US"/>
        </w:rPr>
      </w:pPr>
      <w:r w:rsidRPr="0098750C">
        <w:rPr>
          <w:rFonts w:eastAsiaTheme="minorEastAsia"/>
          <w:color w:val="111111"/>
          <w:szCs w:val="28"/>
          <w:lang w:val="en-US"/>
        </w:rPr>
        <w:t>An authoritarian regime is characterized by a high concentration of power in the hands of a single leader or a small elite. While democratic institutions may formally exist, their role is often minimal in practice. Political opposition and civil society are tightly controlled, and key decisions are made without significant public input. Examples include some countries in Central Asia.</w:t>
      </w:r>
    </w:p>
    <w:p w14:paraId="07D81828" w14:textId="77777777" w:rsidR="00DF55BD" w:rsidRPr="0098750C" w:rsidRDefault="00DF55BD" w:rsidP="00DF55BD">
      <w:pPr>
        <w:jc w:val="both"/>
        <w:divId w:val="569464574"/>
        <w:rPr>
          <w:rFonts w:eastAsiaTheme="minorEastAsia"/>
          <w:color w:val="111111"/>
          <w:szCs w:val="28"/>
          <w:lang w:val="en-US"/>
        </w:rPr>
      </w:pPr>
      <w:r w:rsidRPr="0098750C">
        <w:rPr>
          <w:rFonts w:eastAsiaTheme="minorEastAsia"/>
          <w:color w:val="111111"/>
          <w:szCs w:val="28"/>
          <w:lang w:val="en-US"/>
        </w:rPr>
        <w:t>A totalitarian regime is an extreme form of authoritarianism in which the state exercises complete control over all aspects of society, including the economy, culture, and private lives of citizens. Such regimes are marked by the absence of political opposition, widespread propaganda, and harsh repression. A historical example is the Soviet Union during Stalin’s rule.</w:t>
      </w:r>
    </w:p>
    <w:p w14:paraId="082376D3" w14:textId="77777777" w:rsidR="00DF55BD" w:rsidRPr="0098750C" w:rsidRDefault="00DF55BD" w:rsidP="00DF55BD">
      <w:pPr>
        <w:jc w:val="both"/>
        <w:divId w:val="569464574"/>
        <w:rPr>
          <w:rFonts w:eastAsiaTheme="minorEastAsia"/>
          <w:color w:val="111111"/>
          <w:szCs w:val="28"/>
          <w:lang w:val="en-US"/>
        </w:rPr>
      </w:pPr>
      <w:r w:rsidRPr="0098750C">
        <w:rPr>
          <w:rFonts w:eastAsiaTheme="minorEastAsia"/>
          <w:color w:val="111111"/>
          <w:szCs w:val="28"/>
          <w:lang w:val="en-US"/>
        </w:rPr>
        <w:t>A political regime is closely tied to the development level of state institutions and their interaction with society. In democratic systems, the focus is on protecting civil liberties, encouraging citizen participation in governance, and limiting government authority. In authoritarian and totalitarian systems, state institutions primarily serve to strengthen control over society.</w:t>
      </w:r>
    </w:p>
    <w:p w14:paraId="53922A48" w14:textId="77777777" w:rsidR="00DF55BD" w:rsidRPr="0098750C" w:rsidRDefault="00DF55BD" w:rsidP="00DF55BD">
      <w:pPr>
        <w:jc w:val="both"/>
        <w:divId w:val="569464574"/>
        <w:rPr>
          <w:rFonts w:eastAsiaTheme="minorEastAsia"/>
          <w:color w:val="111111"/>
          <w:szCs w:val="28"/>
          <w:lang w:val="en-US"/>
        </w:rPr>
      </w:pPr>
      <w:r w:rsidRPr="0098750C">
        <w:rPr>
          <w:rFonts w:eastAsiaTheme="minorEastAsia"/>
          <w:color w:val="111111"/>
          <w:szCs w:val="28"/>
          <w:lang w:val="en-US"/>
        </w:rPr>
        <w:t>Thus, a political regime is not only a method of institutional organization but also an indicator of a state’s political and social maturity. Its structure and evolution determine the quality of life, the degree of public trust in government, and a society’s ability to address contemporary challenges.</w:t>
      </w:r>
    </w:p>
    <w:p w14:paraId="296CFDC0" w14:textId="77777777" w:rsidR="00DF55BD" w:rsidRPr="0098750C" w:rsidRDefault="00DF55BD" w:rsidP="00DF55BD">
      <w:pPr>
        <w:jc w:val="both"/>
        <w:divId w:val="569464574"/>
        <w:rPr>
          <w:rFonts w:eastAsiaTheme="minorEastAsia"/>
          <w:color w:val="111111"/>
          <w:szCs w:val="28"/>
          <w:lang w:val="en-US"/>
        </w:rPr>
      </w:pPr>
      <w:r w:rsidRPr="0098750C">
        <w:rPr>
          <w:rFonts w:eastAsiaTheme="minorEastAsia"/>
          <w:color w:val="111111"/>
          <w:szCs w:val="28"/>
          <w:lang w:val="en-US"/>
        </w:rPr>
        <w:t>Political regimes are not static and can evolve over time. For example, a country may transition from a totalitarian regime to a more authoritarian system or even make a shift towards democracy. The stability and functioning of political regimes are often influenced by various factors, including historical experiences, economic conditions, social movements, and international pressures.</w:t>
      </w:r>
    </w:p>
    <w:p w14:paraId="2B6BA65B" w14:textId="672D7A2E" w:rsidR="00DF55BD" w:rsidRDefault="00DF55BD" w:rsidP="00DF55BD">
      <w:pPr>
        <w:spacing w:before="180"/>
        <w:jc w:val="both"/>
        <w:divId w:val="569464574"/>
        <w:rPr>
          <w:rFonts w:eastAsiaTheme="minorEastAsia"/>
          <w:color w:val="111111"/>
          <w:szCs w:val="28"/>
          <w:lang w:val="en-US"/>
        </w:rPr>
      </w:pPr>
      <w:r w:rsidRPr="0098750C">
        <w:rPr>
          <w:rFonts w:eastAsiaTheme="minorEastAsia"/>
          <w:color w:val="111111"/>
          <w:szCs w:val="28"/>
          <w:lang w:val="en-US"/>
        </w:rPr>
        <w:t xml:space="preserve">In conclusion, a political regime serves as the method through which a state organizes its power and exercises authority. It defines the rules by which political institutions operate and determines how citizens engage with the state. The type of political regime in a country has profound implications for its political stability, the rights of individuals, and the level of government accountability. </w:t>
      </w:r>
    </w:p>
    <w:p w14:paraId="790759C2" w14:textId="0244674C" w:rsidR="00DF55BD" w:rsidRPr="00DF55BD" w:rsidRDefault="00DF55BD" w:rsidP="00DF55BD">
      <w:pPr>
        <w:divId w:val="569464574"/>
        <w:rPr>
          <w:lang w:val="en-US"/>
        </w:rPr>
      </w:pPr>
      <w:r w:rsidRPr="00DF55BD">
        <w:rPr>
          <w:lang w:val="en-US"/>
        </w:rPr>
        <w:lastRenderedPageBreak/>
        <w:t>Read and render the text (in Kazakh / Russian)</w:t>
      </w:r>
    </w:p>
    <w:p w14:paraId="16817085" w14:textId="0E875653" w:rsidR="00DF55BD" w:rsidRPr="0098750C" w:rsidRDefault="00DF55BD" w:rsidP="00DF55BD">
      <w:pPr>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b/>
          <w:bCs/>
          <w:color w:val="111111"/>
          <w:sz w:val="26"/>
          <w:szCs w:val="26"/>
          <w:lang w:val="en-US"/>
        </w:rPr>
        <w:t>The Nature of Power, Its Sources, and Classification</w:t>
      </w:r>
    </w:p>
    <w:p w14:paraId="7EC6572F" w14:textId="77777777" w:rsidR="00DF55BD" w:rsidRPr="0098750C" w:rsidRDefault="00DF55BD" w:rsidP="00DF55BD">
      <w:pPr>
        <w:divId w:val="569464574"/>
        <w:rPr>
          <w:rFonts w:ascii="UICTFontTextStyleBody" w:eastAsiaTheme="minorEastAsia" w:hAnsi="UICTFontTextStyleBody"/>
          <w:color w:val="111111"/>
          <w:sz w:val="26"/>
          <w:szCs w:val="26"/>
          <w:lang w:val="en-US"/>
        </w:rPr>
      </w:pPr>
    </w:p>
    <w:p w14:paraId="1A0BA11C"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Power is one of the key elements of any political system, playing a central role in organizing social relations and regulating the interaction between the state and society. The nature of power encompasses the processes through which governance, control, and influence are exerted over the behavior of individuals and social groups. Power manifests through the ability to make decisions, impose them, and ensure compliance. One of the foundational characteristics of power is its legitimacy, meaning society’s recognition of its validity and justification. Without legitimacy, power loses its stability and effectiveness. The legitimacy of power can be based on various factors such as tradition, legality, the charisma of a leader, or the effectiveness of decisions.</w:t>
      </w:r>
    </w:p>
    <w:p w14:paraId="4B306C8A"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The sources of power are diverse. Economic power is derived from control over material resources, which can reside with the state, large corporations, or oligarchic groups that control the primary means of production, finances, and natural resources. Political power is based on control over state institutions and decision-making mechanisms. This is the most visible form of power, manifested through government bodies such as the parliament, executive authorities, and courts. Social power, on the other hand, stems from dominance in social structures and relationships. The primary sources of social power include culture, traditions, religion, education, and various social groups such as elites and trade unions. Psychological power involves the ability to manipulate people’s consciousness, persuade them, and influence their opinions and behavior. This type of power uses mass media, propaganda, ideological doctrines, and charismatic leaders.</w:t>
      </w:r>
    </w:p>
    <w:p w14:paraId="1BC0BAE8"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Power is often classified according to different criteria. By method of exercise, power can be authoritarian, democratic, or totalitarian. Authoritarian power is characterized by the concentration of power in the hands of one person or a small group, where democratic institutions and civil liberties are absent. Democratic power is based on the principles of popular sovereignty, where decisions are made through elections, and power is accountable to society. Totalitarian power is a form in which the state seeks to control all aspects of life, including culture, education, and personal freedoms, while suppressing any form of opposition. Power can also be classified by the object of influence, such as political power, which regulates the relationship between power and society within the state framework, economic power, which is concerned with managing economic processes and the distribution of resources, and ideological power, which shapes public opinion, societal values, and sets dominant ideologies. Lastly, power is classified by its legitimacy, which can be legal, based on law, tradition, or agreement, and recognized by the people or society, or illegitimate, lacking lawful foundations, such as power established through violence or dictatorships.</w:t>
      </w:r>
    </w:p>
    <w:p w14:paraId="4BCF28C7" w14:textId="77777777" w:rsidR="00DF55BD" w:rsidRPr="0098750C" w:rsidRDefault="00DF55BD" w:rsidP="00DF55BD">
      <w:pPr>
        <w:jc w:val="both"/>
        <w:divId w:val="569464574"/>
        <w:rPr>
          <w:rFonts w:ascii=".AppleSystemUIFont" w:eastAsiaTheme="minorEastAsia" w:hAnsi=".AppleSystemUIFont"/>
          <w:color w:val="111111"/>
          <w:sz w:val="26"/>
          <w:szCs w:val="26"/>
          <w:lang w:val="en-US"/>
        </w:rPr>
      </w:pPr>
      <w:r w:rsidRPr="0098750C">
        <w:rPr>
          <w:rFonts w:ascii="UICTFontTextStyleBody" w:eastAsiaTheme="minorEastAsia" w:hAnsi="UICTFontTextStyleBody"/>
          <w:color w:val="111111"/>
          <w:sz w:val="26"/>
          <w:szCs w:val="26"/>
          <w:lang w:val="en-US"/>
        </w:rPr>
        <w:t>Thus, power is a multifaceted phenomenon that originates from various sources and can take different forms. The nature of power and its sources determine the methods of governance and the extent of influence over society, while the classification of power helps to better understand its dynamics and impact on social relations.</w:t>
      </w:r>
    </w:p>
    <w:p w14:paraId="655C339B" w14:textId="77777777" w:rsidR="00DF55BD" w:rsidRDefault="00DF55BD" w:rsidP="00DF55BD">
      <w:pPr>
        <w:divId w:val="569464574"/>
        <w:rPr>
          <w:szCs w:val="28"/>
          <w:lang w:val="en-GB"/>
        </w:rPr>
      </w:pPr>
    </w:p>
    <w:p w14:paraId="289E04C9" w14:textId="77777777" w:rsidR="00DF55BD" w:rsidRDefault="00DF55BD" w:rsidP="00DF55BD">
      <w:pPr>
        <w:divId w:val="569464574"/>
        <w:rPr>
          <w:szCs w:val="28"/>
          <w:lang w:val="en-GB"/>
        </w:rPr>
      </w:pPr>
    </w:p>
    <w:p w14:paraId="05ED4F42" w14:textId="6CDEC0BC" w:rsidR="00DF55BD" w:rsidRDefault="00DF55BD" w:rsidP="00DF55BD">
      <w:pPr>
        <w:divId w:val="569464574"/>
        <w:rPr>
          <w:lang w:val="en-US"/>
        </w:rPr>
      </w:pPr>
      <w:r w:rsidRPr="00DF55BD">
        <w:rPr>
          <w:lang w:val="en-US"/>
        </w:rPr>
        <w:lastRenderedPageBreak/>
        <w:t>Read and render the text (in Kazakh / Russian)</w:t>
      </w:r>
    </w:p>
    <w:p w14:paraId="44055F0A" w14:textId="77777777" w:rsidR="00DF55BD" w:rsidRPr="00DF55BD" w:rsidRDefault="00DF55BD" w:rsidP="00DF55BD">
      <w:pPr>
        <w:divId w:val="569464574"/>
        <w:rPr>
          <w:lang w:val="en-US"/>
        </w:rPr>
      </w:pPr>
    </w:p>
    <w:p w14:paraId="7D91F8A2" w14:textId="5917ED09" w:rsidR="00DF55BD" w:rsidRPr="00695B03" w:rsidRDefault="00DF55BD" w:rsidP="00DF55BD">
      <w:pPr>
        <w:jc w:val="center"/>
        <w:divId w:val="569464574"/>
        <w:rPr>
          <w:b/>
          <w:bCs/>
          <w:lang w:val="en-US"/>
        </w:rPr>
      </w:pPr>
      <w:r w:rsidRPr="00695B03">
        <w:rPr>
          <w:b/>
          <w:bCs/>
          <w:lang w:val="en-US"/>
        </w:rPr>
        <w:t>Political communication and power</w:t>
      </w:r>
    </w:p>
    <w:p w14:paraId="63FC52C4" w14:textId="77777777" w:rsidR="00DF55BD" w:rsidRPr="00695B03" w:rsidRDefault="00DF55BD" w:rsidP="00DF55BD">
      <w:pPr>
        <w:jc w:val="both"/>
        <w:divId w:val="569464574"/>
        <w:rPr>
          <w:lang w:val="en-US"/>
        </w:rPr>
      </w:pPr>
    </w:p>
    <w:p w14:paraId="6200030A" w14:textId="77777777" w:rsidR="00DF55BD" w:rsidRPr="00DF55BD" w:rsidRDefault="00DF55BD" w:rsidP="00DF55BD">
      <w:pPr>
        <w:ind w:firstLine="708"/>
        <w:jc w:val="both"/>
        <w:divId w:val="569464574"/>
        <w:rPr>
          <w:sz w:val="26"/>
          <w:szCs w:val="26"/>
          <w:lang w:val="en-US"/>
        </w:rPr>
      </w:pPr>
      <w:r w:rsidRPr="00DF55BD">
        <w:rPr>
          <w:sz w:val="26"/>
          <w:szCs w:val="26"/>
          <w:lang w:val="en-US"/>
        </w:rPr>
        <w:t>Political communication does not exist by itself. It is part of a larger area of political activity. Political communication is a set of theories and methods that can be used by political organizations and authorities in order to determine their tasks and influence the behavior of citizens. With its help, it becomes possible to transfer political knowledge and experience, as well as to form an “image” of power, because today, as at all times, rulers try to present themselves to the masses from the most advantageous side, depending on the requirements that were imposed on the leader, the sovereign, the president in each historical epoch. Therefore, political communication is a kind of political relations, without which the movement of the modern political process is impossible. Today, numerous political consultants use various ways of organizing communication to convey meaning and significance. There are different ways to describe these techniques: a description of the subject (within a certain type of activity – advertising, PR, image-making, organizing an election campaign), a description through ideology.</w:t>
      </w:r>
    </w:p>
    <w:p w14:paraId="35818EAB" w14:textId="77777777" w:rsidR="00DF55BD" w:rsidRPr="00DF55BD" w:rsidRDefault="00DF55BD" w:rsidP="00DF55BD">
      <w:pPr>
        <w:ind w:firstLine="708"/>
        <w:jc w:val="both"/>
        <w:divId w:val="569464574"/>
        <w:rPr>
          <w:sz w:val="26"/>
          <w:szCs w:val="26"/>
          <w:lang w:val="en-US"/>
        </w:rPr>
      </w:pPr>
      <w:r w:rsidRPr="00DF55BD">
        <w:rPr>
          <w:sz w:val="26"/>
          <w:szCs w:val="26"/>
          <w:lang w:val="en-US"/>
        </w:rPr>
        <w:t>The interaction and interpenetration of various types of information about politics, their mutual complementarity allows us to create a complete and relatively reliable, stable and multifaceted image of political communication, the nature of which has largely changed due to the rapid development of new technologies that determine the formation of the information society. Without proper information support, the functioning of modern political institutions can be significantly hampered. It is also necessary to take into account that modern information technologies, as their scope of application in society expands, create a real opportunity for manipulative influence on the individual, including from the subjects of the political process.  With the development of electronic media, information technologies and the improvement of computer technology, there is an increasingly active discussion about the functions of mass media and the role of information in society.</w:t>
      </w:r>
    </w:p>
    <w:p w14:paraId="464B0F83" w14:textId="77777777" w:rsidR="00DF55BD" w:rsidRPr="00DF55BD" w:rsidRDefault="00DF55BD" w:rsidP="00DF55BD">
      <w:pPr>
        <w:ind w:firstLine="708"/>
        <w:jc w:val="both"/>
        <w:divId w:val="569464574"/>
        <w:rPr>
          <w:sz w:val="26"/>
          <w:szCs w:val="26"/>
          <w:lang w:val="en-US"/>
        </w:rPr>
      </w:pPr>
      <w:r w:rsidRPr="00DF55BD">
        <w:rPr>
          <w:sz w:val="26"/>
          <w:szCs w:val="26"/>
          <w:lang w:val="en-US"/>
        </w:rPr>
        <w:t xml:space="preserve">The description and analysis of political systems have shown that information and communication interaction </w:t>
      </w:r>
      <w:proofErr w:type="gramStart"/>
      <w:r w:rsidRPr="00DF55BD">
        <w:rPr>
          <w:sz w:val="26"/>
          <w:szCs w:val="26"/>
          <w:lang w:val="en-US"/>
        </w:rPr>
        <w:t>plays</w:t>
      </w:r>
      <w:proofErr w:type="gramEnd"/>
      <w:r w:rsidRPr="00DF55BD">
        <w:rPr>
          <w:sz w:val="26"/>
          <w:szCs w:val="26"/>
          <w:lang w:val="en-US"/>
        </w:rPr>
        <w:t xml:space="preserve"> an important role in all the considered models, and information and communication perform at least two main functions in each of the considered systems: 1) information and communication are specific resources of government structures and political actors; 2) they are a specific tool or means of realizing the interests of political actors. Today, the constant development of computer technology and new electronic means of communication has dramatically expanded the possibilities of production and perception of political information beyond the control of the ruling authorities. Telecommunications network services that allow their users to freely exchange personal and social information are becoming more accessible and familiar to us every day.</w:t>
      </w:r>
    </w:p>
    <w:p w14:paraId="489EE2D1" w14:textId="77777777" w:rsidR="00DF55BD" w:rsidRDefault="00DF55BD" w:rsidP="00DF55BD">
      <w:pPr>
        <w:ind w:firstLine="708"/>
        <w:jc w:val="both"/>
        <w:divId w:val="569464574"/>
        <w:rPr>
          <w:sz w:val="26"/>
          <w:szCs w:val="26"/>
          <w:lang w:val="en-US"/>
        </w:rPr>
      </w:pPr>
      <w:r w:rsidRPr="00DF55BD">
        <w:rPr>
          <w:sz w:val="26"/>
          <w:szCs w:val="26"/>
          <w:lang w:val="en-US"/>
        </w:rPr>
        <w:t>The changes taking place in society in the last decade require a rethink of the spheres of activity that are inextricably linked with public consciousness. Political advertising undoubtedly belongs to the latter. Despite the abundance of recent works on various aspects of political communication and electoral technologies, research on political advertising as a structural whole, as a set of advertising appeals, advertising texts is clearly, in my opinion, insufficient. The expansion of political communication undoubtedly gives politics more dynamism. However, if this process is not accompanied by a corresponding increase in mutual understanding in society and a common opinion for the necessary political decisions, then political communication is devalued, resulting in a loss of trust in communication.</w:t>
      </w:r>
    </w:p>
    <w:p w14:paraId="12A5479F" w14:textId="50238859" w:rsidR="00DF55BD" w:rsidRPr="00DF55BD" w:rsidRDefault="00DF55BD" w:rsidP="00DF55BD">
      <w:pPr>
        <w:divId w:val="569464574"/>
        <w:rPr>
          <w:lang w:val="en-US"/>
        </w:rPr>
      </w:pPr>
      <w:r w:rsidRPr="00DF55BD">
        <w:rPr>
          <w:lang w:val="en-US"/>
        </w:rPr>
        <w:lastRenderedPageBreak/>
        <w:t>Read and render the text (in Kazakh / Russian)</w:t>
      </w:r>
    </w:p>
    <w:p w14:paraId="52EDDE44" w14:textId="4E89AC56" w:rsidR="00DF55BD" w:rsidRPr="0098750C" w:rsidRDefault="00DF55BD" w:rsidP="00DF55BD">
      <w:pPr>
        <w:spacing w:after="160" w:line="259" w:lineRule="auto"/>
        <w:jc w:val="center"/>
        <w:divId w:val="569464574"/>
        <w:rPr>
          <w:rFonts w:eastAsia="Calibri"/>
          <w:b/>
          <w:bCs/>
          <w:szCs w:val="28"/>
          <w:lang w:val="en-US" w:eastAsia="en-US"/>
        </w:rPr>
      </w:pPr>
      <w:r w:rsidRPr="0098750C">
        <w:rPr>
          <w:rFonts w:eastAsia="Calibri"/>
          <w:b/>
          <w:bCs/>
          <w:szCs w:val="28"/>
          <w:lang w:val="en-US" w:eastAsia="en-US"/>
        </w:rPr>
        <w:t>Political regimes: typology and key characteristics</w:t>
      </w:r>
    </w:p>
    <w:p w14:paraId="0A74ADA0" w14:textId="77777777" w:rsidR="00DF55BD" w:rsidRPr="0098750C" w:rsidRDefault="00DF55BD" w:rsidP="00DF55BD">
      <w:pPr>
        <w:spacing w:line="259" w:lineRule="auto"/>
        <w:ind w:firstLine="720"/>
        <w:jc w:val="both"/>
        <w:divId w:val="569464574"/>
        <w:rPr>
          <w:rFonts w:eastAsia="Calibri"/>
          <w:szCs w:val="28"/>
          <w:lang w:val="en-US" w:eastAsia="en-US"/>
        </w:rPr>
      </w:pPr>
      <w:r w:rsidRPr="0098750C">
        <w:rPr>
          <w:rFonts w:eastAsia="Calibri"/>
          <w:szCs w:val="28"/>
          <w:lang w:val="en-US" w:eastAsia="en-US"/>
        </w:rPr>
        <w:t>The political regime is a set of methods, techniques and forms of implementation of state power in society. The study of political regimes is an important component of political science, since the regime determines how the government interacts with citizens, what mechanisms are used to make decisions and maintain order, as well as the level of freedom and democracy in society.</w:t>
      </w:r>
    </w:p>
    <w:p w14:paraId="39357B36" w14:textId="77777777" w:rsidR="00DF55BD" w:rsidRPr="0098750C" w:rsidRDefault="00DF55BD" w:rsidP="00DF55BD">
      <w:pPr>
        <w:spacing w:line="259" w:lineRule="auto"/>
        <w:ind w:firstLine="720"/>
        <w:jc w:val="both"/>
        <w:divId w:val="569464574"/>
        <w:rPr>
          <w:rFonts w:eastAsia="Calibri"/>
          <w:szCs w:val="28"/>
          <w:lang w:val="en-US" w:eastAsia="en-US"/>
        </w:rPr>
      </w:pPr>
      <w:r w:rsidRPr="0098750C">
        <w:rPr>
          <w:rFonts w:eastAsia="Calibri"/>
          <w:szCs w:val="28"/>
          <w:lang w:val="en-US" w:eastAsia="en-US"/>
        </w:rPr>
        <w:t>The classical typology of political regimes was proposed in ancient times by Aristotle, who identified three main forms of government: monarchy, aristocracy and democracy. Modern approaches to the classification of political regimes are based on the work of researchers such as Juan Linz, Giovanni Sartori and Carl Friedrich. The most common typology includes democratic, authoritarian and totalitarian regimes, each of which has specific features.</w:t>
      </w:r>
    </w:p>
    <w:p w14:paraId="53C4A746" w14:textId="77777777" w:rsidR="00DF55BD" w:rsidRPr="0098750C" w:rsidRDefault="00DF55BD" w:rsidP="00DF55BD">
      <w:pPr>
        <w:spacing w:line="259" w:lineRule="auto"/>
        <w:ind w:firstLine="720"/>
        <w:jc w:val="both"/>
        <w:divId w:val="569464574"/>
        <w:rPr>
          <w:rFonts w:eastAsia="Calibri"/>
          <w:szCs w:val="28"/>
          <w:lang w:val="en-US" w:eastAsia="en-US"/>
        </w:rPr>
      </w:pPr>
      <w:r w:rsidRPr="0098750C">
        <w:rPr>
          <w:rFonts w:eastAsia="Calibri"/>
          <w:szCs w:val="28"/>
          <w:lang w:val="en-US" w:eastAsia="en-US"/>
        </w:rPr>
        <w:t>The democratic regime is characterized by a high degree of citizen participation in the political process, respect for human rights, freedom of speech and separation of powers. This regime presupposes the existence of elected authorities, transparency of their activities and responsibility to voters. Examples of democratic countries are the USA, Germany and France.</w:t>
      </w:r>
    </w:p>
    <w:p w14:paraId="3A520E68" w14:textId="77777777" w:rsidR="00DF55BD" w:rsidRPr="0098750C" w:rsidRDefault="00DF55BD" w:rsidP="00DF55BD">
      <w:pPr>
        <w:spacing w:line="259" w:lineRule="auto"/>
        <w:ind w:firstLine="720"/>
        <w:jc w:val="both"/>
        <w:divId w:val="569464574"/>
        <w:rPr>
          <w:rFonts w:eastAsia="Calibri"/>
          <w:szCs w:val="28"/>
          <w:lang w:val="en-US" w:eastAsia="en-US"/>
        </w:rPr>
      </w:pPr>
      <w:r w:rsidRPr="0098750C">
        <w:rPr>
          <w:rFonts w:eastAsia="Calibri"/>
          <w:szCs w:val="28"/>
          <w:lang w:val="en-US" w:eastAsia="en-US"/>
        </w:rPr>
        <w:t>An authoritarian regime is characterized by the concentration of power in the hands of a single leader or group of individuals, limited political pluralism and control over public life. At the same time, civil rights and freedoms may be significantly limited, and feedback mechanisms between the government and society may be weakened. Examples of authoritarian regimes can be found in a number of countries in the Middle East and Asia.</w:t>
      </w:r>
    </w:p>
    <w:p w14:paraId="78FF8DC9" w14:textId="0C98FA0F" w:rsidR="00DF55BD" w:rsidRPr="0098750C" w:rsidRDefault="00DF55BD" w:rsidP="00DF55BD">
      <w:pPr>
        <w:spacing w:line="259" w:lineRule="auto"/>
        <w:ind w:firstLine="720"/>
        <w:jc w:val="both"/>
        <w:divId w:val="569464574"/>
        <w:rPr>
          <w:rFonts w:eastAsia="Calibri"/>
          <w:szCs w:val="28"/>
          <w:lang w:val="en-US" w:eastAsia="en-US"/>
        </w:rPr>
      </w:pPr>
      <w:r w:rsidRPr="0098750C">
        <w:rPr>
          <w:rFonts w:eastAsia="Calibri"/>
          <w:szCs w:val="28"/>
          <w:lang w:val="en-US" w:eastAsia="en-US"/>
        </w:rPr>
        <w:t>The totalitarian regime is the most repressive type of political organization. It is characterized by the full control of the state over all aspects of public and private life, a centralized economy, the absence of political pluralism and cults of the personality of leaders. Historical examples of totalitarianism are Nazi Germany and the Soviet Union during the Stalinist period.</w:t>
      </w:r>
    </w:p>
    <w:p w14:paraId="7EEF4855" w14:textId="77777777" w:rsidR="00DF55BD" w:rsidRPr="0098750C" w:rsidRDefault="00DF55BD" w:rsidP="00DF55BD">
      <w:pPr>
        <w:spacing w:line="259" w:lineRule="auto"/>
        <w:ind w:firstLine="720"/>
        <w:jc w:val="both"/>
        <w:divId w:val="569464574"/>
        <w:rPr>
          <w:rFonts w:eastAsia="Calibri"/>
          <w:szCs w:val="28"/>
          <w:lang w:val="en-US" w:eastAsia="en-US"/>
        </w:rPr>
      </w:pPr>
      <w:r w:rsidRPr="0098750C">
        <w:rPr>
          <w:rFonts w:eastAsia="Calibri"/>
          <w:szCs w:val="28"/>
          <w:lang w:val="en-US" w:eastAsia="en-US"/>
        </w:rPr>
        <w:t>Understanding the nature of political regimes is important for analyzing the stability of political systems, forecasting political changes, and evaluating the effectiveness of governance. Modern research also highlights that hybrid regimes combining elements of democracy and authoritarianism are often found in real political practice. Such systems are of particular interest because they violate traditional theoretical models and require a revision of approaches to their study.</w:t>
      </w:r>
      <w:r w:rsidRPr="00DF55BD">
        <w:rPr>
          <w:rFonts w:eastAsia="Calibri"/>
          <w:szCs w:val="28"/>
          <w:lang w:val="en-US" w:eastAsia="en-US"/>
        </w:rPr>
        <w:t xml:space="preserve"> </w:t>
      </w:r>
      <w:r w:rsidRPr="0098750C">
        <w:rPr>
          <w:rFonts w:eastAsia="Calibri"/>
          <w:szCs w:val="28"/>
          <w:lang w:val="en-US" w:eastAsia="en-US"/>
        </w:rPr>
        <w:t>Thus, political regimes are a key object of analysis in political science, allowing researchers to identify patterns of state development and make recommendations to improve their functioning.</w:t>
      </w:r>
    </w:p>
    <w:p w14:paraId="7F8A31E0" w14:textId="77777777" w:rsidR="00DF55BD" w:rsidRDefault="00DF55BD" w:rsidP="00DF55BD">
      <w:pPr>
        <w:spacing w:before="180"/>
        <w:jc w:val="both"/>
        <w:divId w:val="569464574"/>
        <w:rPr>
          <w:lang w:val="en-US"/>
        </w:rPr>
      </w:pPr>
    </w:p>
    <w:p w14:paraId="7501ED4B" w14:textId="77777777" w:rsidR="00DF55BD" w:rsidRDefault="00DF55BD" w:rsidP="00DF55BD">
      <w:pPr>
        <w:spacing w:before="180"/>
        <w:jc w:val="both"/>
        <w:divId w:val="569464574"/>
        <w:rPr>
          <w:lang w:val="en-US"/>
        </w:rPr>
      </w:pPr>
    </w:p>
    <w:p w14:paraId="5B02DCC2" w14:textId="5BE06826" w:rsidR="00DF55BD" w:rsidRPr="00DF55BD" w:rsidRDefault="00DF55BD" w:rsidP="00DF55BD">
      <w:pPr>
        <w:spacing w:before="180"/>
        <w:divId w:val="569464574"/>
        <w:rPr>
          <w:lang w:val="en-US"/>
        </w:rPr>
      </w:pPr>
      <w:bookmarkStart w:id="3" w:name="_Hlk178247117"/>
      <w:bookmarkEnd w:id="3"/>
      <w:r w:rsidRPr="00DF55BD">
        <w:rPr>
          <w:lang w:val="en-US"/>
        </w:rPr>
        <w:lastRenderedPageBreak/>
        <w:t>Read and render the text (in Kazakh / Russian)</w:t>
      </w:r>
    </w:p>
    <w:p w14:paraId="597708D4" w14:textId="16266BD1" w:rsidR="00DF55BD" w:rsidRPr="00DF55BD" w:rsidRDefault="00DF55BD" w:rsidP="00DF55BD">
      <w:pPr>
        <w:spacing w:before="180"/>
        <w:jc w:val="center"/>
        <w:divId w:val="569464574"/>
        <w:rPr>
          <w:lang w:val="en-US"/>
        </w:rPr>
      </w:pPr>
      <w:r w:rsidRPr="0098750C">
        <w:rPr>
          <w:b/>
          <w:bCs/>
          <w:lang w:val="en-US"/>
        </w:rPr>
        <w:t>Social Ideologies in the Modern World</w:t>
      </w:r>
    </w:p>
    <w:p w14:paraId="469A7FD0" w14:textId="77777777" w:rsidR="00DF55BD" w:rsidRPr="0098750C" w:rsidRDefault="00DF55BD" w:rsidP="00DF55BD">
      <w:pPr>
        <w:spacing w:before="180"/>
        <w:jc w:val="both"/>
        <w:divId w:val="569464574"/>
        <w:rPr>
          <w:lang w:val="en-US"/>
        </w:rPr>
      </w:pPr>
      <w:r w:rsidRPr="0098750C">
        <w:rPr>
          <w:lang w:val="en-US"/>
        </w:rPr>
        <w:t>In today’s world, social ideologies like liberalism, LGBT rights movements, and globalization significantly influence political, cultural, and economic landscapes. While often presented as progressive, these ideologies contain radical elements that challenge traditional values and cultural identities. They share similarities with historical movements like Bolshevism, particularly in their attempt to radically reorder society and disregard established norms. Liberalism, once centered on personal liberty and limited government, has become increasingly radical. It now seeks to dismantle traditional institutions like family, religion, and national identity, advocating for unrestricted immigration, secularism, and social engineering. This mirrors Bolshevism’s goal to destroy the Tsarist order, as modern liberalism pushes for the dissolution of societal structures in favor of an abstract ideal of equality. The LGBT movement, which began as a fight for basic rights, has also evolved into a more radical agenda. It now promotes gender fluidity and seeks to deconstruct the traditional family unit, using legal mandates to redefine gender norms. This aggressive agenda is reminiscent of Bolshevism’s efforts to restructure Russian society according to communist ideals. Globalization, while initially aimed at fostering economic growth, has become a force that undermines local economies, erodes cultural diversity, and consolidates power in multinational corporations. It promotes a homogenized world where local identities and industries are marginalized, similar to the Bolshevik vision of dissolving national identities in favor of a global cause. While these ideologies seek to overturn the established order and prioritize abstract ideals, they mirror Bolshevism’s radical approach of imposing elite-driven change on the masses, disregarding the traditions and values of the majority. In contrast, conservatism advocates for maintaining traditions, respecting cultural identities, and preserving national values. In Kazakhstan, this approach is vital in resisting foreign ideologies and protecting the nation’s unique culture, language, and history. Conservatism also supports economic protectionism, ensuring that Kazakhstan’s economic sovereignty is preserved against the destabilizing effects of globalization and Western liberalism. A conservative government prioritizes limited state intervention, which allows individuals and businesses to thrive without unnecessary regulations or welfare programs that could foster dependency. Protecting Kazakh culture and promoting economic self-sufficiency are key aspects of this vision, where the state acts as a guardian of national values and the local economy.</w:t>
      </w:r>
    </w:p>
    <w:p w14:paraId="30261D63" w14:textId="77777777" w:rsidR="00DF55BD" w:rsidRPr="0098750C" w:rsidRDefault="00DF55BD" w:rsidP="00DF55BD">
      <w:pPr>
        <w:spacing w:before="180"/>
        <w:jc w:val="both"/>
        <w:divId w:val="569464574"/>
        <w:rPr>
          <w:lang w:val="en-US"/>
        </w:rPr>
      </w:pPr>
      <w:r w:rsidRPr="0098750C">
        <w:rPr>
          <w:lang w:val="en-US"/>
        </w:rPr>
        <w:t>In conclusion, while liberalism, LGBT rights, and globalization are often seen as progressive, they represent radical ideologies that threaten cultural identities and national sovereignty, with parallels to Bolshevism. For countries like Kazakhstan, protecting national identity and resisting global uniformity is key to ensuring a prosperous, culturally vibrant future.</w:t>
      </w:r>
    </w:p>
    <w:p w14:paraId="277C624A" w14:textId="77777777" w:rsidR="00DF55BD" w:rsidRDefault="00DF55BD" w:rsidP="00DF55BD">
      <w:pPr>
        <w:spacing w:before="180"/>
        <w:jc w:val="both"/>
        <w:divId w:val="569464574"/>
        <w:rPr>
          <w:lang w:val="en-US"/>
        </w:rPr>
      </w:pPr>
    </w:p>
    <w:p w14:paraId="37D92759" w14:textId="45E769E0" w:rsidR="00DF55BD" w:rsidRDefault="00DF55BD" w:rsidP="00DF55BD">
      <w:pPr>
        <w:spacing w:before="180"/>
        <w:jc w:val="both"/>
        <w:divId w:val="569464574"/>
        <w:rPr>
          <w:lang w:val="en-US"/>
        </w:rPr>
      </w:pPr>
      <w:r w:rsidRPr="00DF55BD">
        <w:rPr>
          <w:lang w:val="en-US"/>
        </w:rPr>
        <w:lastRenderedPageBreak/>
        <w:t>Read and render the text (in Kazakh / Russian)</w:t>
      </w:r>
    </w:p>
    <w:p w14:paraId="0C1A6542" w14:textId="07B4469D" w:rsidR="00DF55BD" w:rsidRPr="00DF55BD" w:rsidRDefault="00DF55BD" w:rsidP="00DF55BD">
      <w:pPr>
        <w:spacing w:before="180"/>
        <w:jc w:val="center"/>
        <w:divId w:val="569464574"/>
        <w:rPr>
          <w:b/>
          <w:bCs/>
          <w:lang w:val="en-GB"/>
        </w:rPr>
      </w:pPr>
      <w:r w:rsidRPr="00DF55BD">
        <w:rPr>
          <w:b/>
          <w:bCs/>
          <w:lang w:val="en-GB"/>
        </w:rPr>
        <w:t>Globalization</w:t>
      </w:r>
    </w:p>
    <w:p w14:paraId="6BAB5A0F" w14:textId="59D584D3" w:rsidR="00DF55BD" w:rsidRDefault="00DF55BD" w:rsidP="00DF55BD">
      <w:pPr>
        <w:spacing w:before="180"/>
        <w:jc w:val="both"/>
        <w:divId w:val="569464574"/>
        <w:rPr>
          <w:lang w:val="en-US"/>
        </w:rPr>
      </w:pPr>
      <w:r w:rsidRPr="0098750C">
        <w:rPr>
          <w:lang w:val="en-US"/>
        </w:rPr>
        <w:t xml:space="preserve">Globalization has brought about significant changes in many countries, and Kazakhstan is no exception. While it has fostered economic growth and connected Kazakhstan to the wider world, the negative impacts of globalization are undeniable. These effects have deeply influenced Kazakhstan’s urban development, cultural identity, and social fabric, especially in cities like Almaty. One of the most evident consequences of globalization in Kazakhstan is the dramatic transformation of Almaty’s architecture. Globalization has also led to a shift in consumer behavior, with many people in Kazakhstan increasingly favoring foreign products over locally made goods. This has put local industries at a disadvantage, as small businesses struggle to compete with multinational corporations that dominate the market. The homogenization of culture and consumer preferences is weakening Kazakhstan’s unique cultural expressions, with global brands overshadowing traditional Kazakh businesses. Furthermore, the pressure to conform to global standards often creates a sense of inadequacy among younger generations, who may feel disconnected from their cultural roots. As the influence of global culture grows, there is a growing need for Kazakhstan to assert its identity and ensure that its rich cultural traditions are preserved and passed on to future generations. The influx of foreign investment and multinational corporations has led to the construction of high-rise buildings, shopping malls, and office complexes that are often out of place with the traditional Kazakh architectural style. This urbanization, driven by global economic forces, has resulted in a loss of the city’s unique cultural heritage. Historical buildings are being replaced with modern, faceless structures that could be anywhere in the world, diminishing Almaty’s distinct identity. Additionally, globalization has contributed to the overcrowding of Almaty, Kazakhstan’s largest city. As the economy has opened up, many people from rural areas have flocked to the city in search of better opportunities, leading to a population boom. Almaty’s population grew from 1.3 million in 2000 to over 2 million by 2023, putting immense pressure on the city’s infrastructure. Overcrowding has led to increased traffic congestion, a strain on public services, and a decline in the quality of life for many residents. Culturally, globalization has led to a loss of Kazakhstan’s traditional values and practices. This erosion of cultural identity is accompanied by the rise of “cancel culture,” which is gaining ground among the youth, leading to the rejection of local customs and even historical figures without a deep understanding of their cultural significance. The widespread availability of global media has also accelerated this cultural shift, with young people more influenced by international trends than their own heritage. Moreover, the growing prevalence of foreign languages, particularly English, further distances younger generations from their native tongue and traditional customs. In conclusion, while globalization has brought some benefits to Kazakhstan, its negative effects are hard to ignore. The loss of architectural heritage, overcrowded cities, and the erosion of cultural identity highlight the damaging impact of global integration. </w:t>
      </w:r>
    </w:p>
    <w:p w14:paraId="5BB59BCD" w14:textId="25F07332" w:rsidR="00DF55BD" w:rsidRPr="00DF55BD" w:rsidRDefault="00DF55BD" w:rsidP="00DF55BD">
      <w:pPr>
        <w:spacing w:before="180"/>
        <w:jc w:val="both"/>
        <w:divId w:val="569464574"/>
        <w:rPr>
          <w:lang w:val="en-US"/>
        </w:rPr>
      </w:pPr>
      <w:r w:rsidRPr="00DF55BD">
        <w:rPr>
          <w:lang w:val="en-US"/>
        </w:rPr>
        <w:lastRenderedPageBreak/>
        <w:t>Read and render the text (in Kazakh / Russian)</w:t>
      </w:r>
    </w:p>
    <w:p w14:paraId="622BD0DB" w14:textId="45259B67" w:rsidR="00DF55BD" w:rsidRPr="00DF55BD" w:rsidRDefault="00DF55BD" w:rsidP="00DF55BD">
      <w:pPr>
        <w:spacing w:before="180"/>
        <w:jc w:val="center"/>
        <w:divId w:val="569464574"/>
        <w:rPr>
          <w:b/>
          <w:bCs/>
          <w:lang w:val="en-US"/>
        </w:rPr>
      </w:pPr>
      <w:r w:rsidRPr="0098750C">
        <w:rPr>
          <w:b/>
          <w:bCs/>
          <w:lang w:val="en-US"/>
        </w:rPr>
        <w:t>Functions of the Administration of the President of the Republic of Kazakhstan</w:t>
      </w:r>
    </w:p>
    <w:p w14:paraId="1F3F3F9A" w14:textId="6ACD1682" w:rsidR="00DF55BD" w:rsidRDefault="00DF55BD" w:rsidP="00DF55BD">
      <w:pPr>
        <w:spacing w:before="180"/>
        <w:jc w:val="both"/>
        <w:divId w:val="569464574"/>
        <w:rPr>
          <w:lang w:val="en-US"/>
        </w:rPr>
      </w:pPr>
      <w:r w:rsidRPr="0098750C">
        <w:rPr>
          <w:lang w:val="en-US"/>
        </w:rPr>
        <w:t>The Administration of the President of the Republic of Kazakhstan is a key structure that plays an important role in the management of the state and the implementation of state policy. Its functions cover a wide range of issues aimed at supporting the President in the exercise of his powers, effective interaction between government agencies and protecting the interests of the state and citizens.</w:t>
      </w:r>
      <w:r>
        <w:rPr>
          <w:lang w:val="en-US"/>
        </w:rPr>
        <w:t xml:space="preserve"> </w:t>
      </w:r>
      <w:r w:rsidRPr="0098750C">
        <w:rPr>
          <w:lang w:val="en-US"/>
        </w:rPr>
        <w:t>The Administration provides expert assistance on issues of state and foreign policy, economic development and security, as well as on the functioning of State bodies. It includes the analysis of political, economic and social processes, the preparation of proposals and the organization of the work of expert groups. One of the most important tasks of the Administration is to coordinate the work of state institutions, ensuring interaction between the executive branch, parliament, the judiciary and local authorities. This is aimed at the effective execution of presidential decrees and the organization of interdepartmental cooperation in the implementation of state policy. The Administration is actively involved in the development of public policy, including the preparation of draft laws and strategic programs, as well as monitoring the implementation of reforms and monitoring the implementation of decisions related to the socio-economic development of the country. She plays a key role in the information support of the President's activities: preparation of official statements, press releases, organization of press conferences and interaction with the media. An important function is to disseminate information about the actions of the President and explain government policy. The Administration also protects the constitutional rights of citizens by working with appeals, complaints and suggestions. It promotes the implementation of programs to improve the quality of life and protect human rights. The Administration plays an important role in the organization of elections at all levels, ensuring the preparation of electoral processes, compliance with electoral legislation and the principles of election integrity. The key function is to interact with Parliament and political parties, prepare and submit draft laws, participate in budget preparation and monitor the activities of deputies. The Administration controls personnel issues, including the appointment of senior positions, work with personnel reserves and training of civil servants.</w:t>
      </w:r>
      <w:r w:rsidRPr="00DF55BD">
        <w:rPr>
          <w:lang w:val="en-US"/>
        </w:rPr>
        <w:t xml:space="preserve"> </w:t>
      </w:r>
      <w:r w:rsidRPr="00DF55BD">
        <w:rPr>
          <w:lang w:val="en-GB"/>
        </w:rPr>
        <w:t xml:space="preserve">Administration </w:t>
      </w:r>
      <w:r w:rsidRPr="0098750C">
        <w:rPr>
          <w:lang w:val="en-US"/>
        </w:rPr>
        <w:t>is also actively involved in shaping foreign policy, conducting negotiations with foreign countries and international organizations, as well as preparing presidential visits and drafting international agreements.</w:t>
      </w:r>
      <w:r w:rsidRPr="00DF55BD">
        <w:rPr>
          <w:lang w:val="en-US"/>
        </w:rPr>
        <w:t xml:space="preserve"> </w:t>
      </w:r>
      <w:r w:rsidRPr="0098750C">
        <w:rPr>
          <w:lang w:val="en-US"/>
        </w:rPr>
        <w:t>The Administration plays an important role in national security issues, working closely with law enforcement agencies to protect the country's sovereignty and ensure internal stability.</w:t>
      </w:r>
      <w:r>
        <w:rPr>
          <w:lang w:val="en-US"/>
        </w:rPr>
        <w:t xml:space="preserve"> </w:t>
      </w:r>
      <w:r w:rsidRPr="0098750C">
        <w:rPr>
          <w:lang w:val="en-US"/>
        </w:rPr>
        <w:t>Thus, the Administration of the President of Kazakhstan is an important element of state power, ensuring the fulfillment of the country's strategic objectives, support for the President and coordination of the work of state bodies. It plays a key role in maintaining political stability, protecting citizens' rights, and implementing domestic and foreign policies.</w:t>
      </w:r>
    </w:p>
    <w:p w14:paraId="4CC07B73" w14:textId="0F4CDBFF" w:rsidR="009B4593" w:rsidRPr="00DF55BD" w:rsidRDefault="009B4593" w:rsidP="00DF55BD">
      <w:pPr>
        <w:spacing w:before="180"/>
        <w:jc w:val="both"/>
        <w:divId w:val="569464574"/>
        <w:rPr>
          <w:lang w:val="en-US"/>
        </w:rPr>
      </w:pPr>
      <w:r w:rsidRPr="009B4593">
        <w:rPr>
          <w:lang w:val="en-US"/>
        </w:rPr>
        <w:lastRenderedPageBreak/>
        <w:t>Read and render the text (in Kazakh / Russian)</w:t>
      </w:r>
    </w:p>
    <w:p w14:paraId="410A69CE" w14:textId="77777777" w:rsidR="009B4593" w:rsidRPr="009B4593" w:rsidRDefault="009B4593" w:rsidP="009B4593">
      <w:pPr>
        <w:spacing w:after="432" w:line="259" w:lineRule="auto"/>
        <w:jc w:val="center"/>
        <w:divId w:val="569464574"/>
        <w:rPr>
          <w:color w:val="000000"/>
          <w:kern w:val="2"/>
          <w:szCs w:val="24"/>
          <w:lang w:val="en-US"/>
          <w14:ligatures w14:val="standardContextual"/>
        </w:rPr>
      </w:pPr>
      <w:r w:rsidRPr="009B4593">
        <w:rPr>
          <w:b/>
          <w:color w:val="000000"/>
          <w:kern w:val="2"/>
          <w:szCs w:val="24"/>
          <w:lang w:val="en-US"/>
          <w14:ligatures w14:val="standardContextual"/>
        </w:rPr>
        <w:t>Preventing Neglect and Juvenile Delinquency</w:t>
      </w:r>
    </w:p>
    <w:p w14:paraId="4789CB64" w14:textId="77777777" w:rsidR="009B4593" w:rsidRPr="009B4593" w:rsidRDefault="009B4593" w:rsidP="009B4593">
      <w:pPr>
        <w:spacing w:after="3" w:line="305" w:lineRule="auto"/>
        <w:ind w:left="-5" w:right="-9" w:hanging="10"/>
        <w:jc w:val="both"/>
        <w:divId w:val="569464574"/>
        <w:rPr>
          <w:color w:val="000000"/>
          <w:kern w:val="2"/>
          <w:szCs w:val="24"/>
          <w:lang w:val="en-US"/>
          <w14:ligatures w14:val="standardContextual"/>
        </w:rPr>
      </w:pPr>
      <w:r w:rsidRPr="009B4593">
        <w:rPr>
          <w:color w:val="000000"/>
          <w:kern w:val="2"/>
          <w:szCs w:val="24"/>
          <w:lang w:val="en-US"/>
          <w14:ligatures w14:val="standardContextual"/>
        </w:rPr>
        <w:t>Preventing neglect and juvenile delinquency requires a comprehensive approach that addresses the root causes within families, communities, and society. By creating environments where children are supported, nurtured, and equipped to make positive choices, we can reduce the risk of delinquency. The family is the primary influence on a child's development. Parents facing challenges like financial instability or mental health issues increase the risk of neglect and delinquency. Access to stable employment, mental health support, and healthcare can alleviate these pressures. Healthy family relationships with open communication and consistent discipline help prevent delinquency. Safe, supportive communities with recreational spaces and engaged members provide a buffer against negative influences. A strong sense of belonging reduces isolation, which can lead to delinquency. Positive adult role models in communities also help guide youth toward constructive choices. Schools play a crucial role in preventing delinquency. A positive school climate promoting respect, empathy, and inclusivity helps children feel valued. Mentorship from caring adults provides emotional support and guidance, helping at-risk youth make better choices. Poverty increases the risk of neglect and delinquency. Families in economic hardship often struggle to meet children’s emotional and material needs. Addressing socioeconomic disparities—through access to housing, education, and healthcare—provides children with better opportunities for success. Mental health issues, including trauma, anxiety, or depression, can contribute to delinquency. Early intervention and emotional support help prevent harmful behaviors. Teaching emotional regulation and conflict-resolution skills equips youth to navigate challenges and make positive decisions. Teaching emotional regulation, problem-solving, and conflict-resolution skills also equips youth with the tools to navigate challenges. Children who can manage their emotions and make thoughtful decisions are less likely to engage in impulsive or destructive behavior.</w:t>
      </w:r>
    </w:p>
    <w:p w14:paraId="0C4CA714" w14:textId="77777777" w:rsidR="009B4593" w:rsidRDefault="009B4593" w:rsidP="009B4593">
      <w:pPr>
        <w:spacing w:after="3" w:line="305" w:lineRule="auto"/>
        <w:ind w:left="-5" w:right="-9" w:hanging="10"/>
        <w:jc w:val="both"/>
        <w:divId w:val="569464574"/>
        <w:rPr>
          <w:color w:val="000000"/>
          <w:kern w:val="2"/>
          <w:szCs w:val="24"/>
          <w:lang w:val="en-US"/>
          <w14:ligatures w14:val="standardContextual"/>
        </w:rPr>
      </w:pPr>
      <w:r w:rsidRPr="009B4593">
        <w:rPr>
          <w:color w:val="000000"/>
          <w:kern w:val="2"/>
          <w:szCs w:val="24"/>
          <w:lang w:val="en-US"/>
          <w14:ligatures w14:val="standardContextual"/>
        </w:rPr>
        <w:t>In summary, preventing neglect and juvenile delinquency requires strengthening families, supporting communities, and addressing socioeconomic factors. By investing in children’s well-being, we can create a safer, healthier society with lower crime rates, stronger families, and more resilient communities.</w:t>
      </w:r>
    </w:p>
    <w:p w14:paraId="33F6A0D1" w14:textId="77777777" w:rsidR="009B4593" w:rsidRDefault="009B4593" w:rsidP="009B4593">
      <w:pPr>
        <w:spacing w:after="3" w:line="305" w:lineRule="auto"/>
        <w:ind w:left="-5" w:right="-9" w:hanging="10"/>
        <w:jc w:val="both"/>
        <w:divId w:val="569464574"/>
        <w:rPr>
          <w:color w:val="000000"/>
          <w:kern w:val="2"/>
          <w:szCs w:val="24"/>
          <w:lang w:val="en-US"/>
          <w14:ligatures w14:val="standardContextual"/>
        </w:rPr>
      </w:pPr>
    </w:p>
    <w:p w14:paraId="47E2E0D1" w14:textId="77777777" w:rsidR="009B4593" w:rsidRDefault="009B4593" w:rsidP="009B4593">
      <w:pPr>
        <w:spacing w:after="3" w:line="305" w:lineRule="auto"/>
        <w:ind w:left="-5" w:right="-9" w:hanging="10"/>
        <w:jc w:val="both"/>
        <w:divId w:val="569464574"/>
        <w:rPr>
          <w:color w:val="000000"/>
          <w:kern w:val="2"/>
          <w:szCs w:val="24"/>
          <w:lang w:val="en-US"/>
          <w14:ligatures w14:val="standardContextual"/>
        </w:rPr>
      </w:pPr>
    </w:p>
    <w:p w14:paraId="1972CBDE" w14:textId="77777777" w:rsidR="009B4593" w:rsidRDefault="009B4593" w:rsidP="009B4593">
      <w:pPr>
        <w:spacing w:after="3" w:line="305" w:lineRule="auto"/>
        <w:ind w:left="-5" w:right="-9" w:hanging="10"/>
        <w:jc w:val="both"/>
        <w:divId w:val="569464574"/>
        <w:rPr>
          <w:color w:val="000000"/>
          <w:kern w:val="2"/>
          <w:szCs w:val="24"/>
          <w:lang w:val="en-US"/>
          <w14:ligatures w14:val="standardContextual"/>
        </w:rPr>
      </w:pPr>
    </w:p>
    <w:p w14:paraId="3E412F5A" w14:textId="33CD4CDD" w:rsidR="009B4593" w:rsidRDefault="009B4593" w:rsidP="009B4593">
      <w:pPr>
        <w:spacing w:line="276" w:lineRule="auto"/>
        <w:divId w:val="569464574"/>
        <w:rPr>
          <w:szCs w:val="28"/>
          <w:lang w:val="en-US"/>
        </w:rPr>
      </w:pPr>
      <w:r w:rsidRPr="009B4593">
        <w:rPr>
          <w:szCs w:val="28"/>
          <w:lang w:val="en-US"/>
        </w:rPr>
        <w:lastRenderedPageBreak/>
        <w:t>Read and render the text (in Kazakh / Russian)</w:t>
      </w:r>
    </w:p>
    <w:p w14:paraId="3D7451B9" w14:textId="77777777" w:rsidR="009B4593" w:rsidRPr="009B4593" w:rsidRDefault="009B4593" w:rsidP="009B4593">
      <w:pPr>
        <w:spacing w:line="276" w:lineRule="auto"/>
        <w:divId w:val="569464574"/>
        <w:rPr>
          <w:szCs w:val="28"/>
          <w:lang w:val="en-US"/>
        </w:rPr>
      </w:pPr>
    </w:p>
    <w:p w14:paraId="7C0B9BFE" w14:textId="707E7451" w:rsidR="009B4593" w:rsidRPr="009B4593" w:rsidRDefault="009B4593" w:rsidP="009B4593">
      <w:pPr>
        <w:spacing w:line="276" w:lineRule="auto"/>
        <w:jc w:val="center"/>
        <w:divId w:val="569464574"/>
        <w:rPr>
          <w:b/>
          <w:bCs/>
          <w:szCs w:val="28"/>
          <w:lang w:val="en-US"/>
        </w:rPr>
      </w:pPr>
      <w:r w:rsidRPr="009B4593">
        <w:rPr>
          <w:b/>
          <w:bCs/>
          <w:szCs w:val="28"/>
          <w:lang w:val="en-US"/>
        </w:rPr>
        <w:t>Utilitarianism: Advantages and Disadvantages</w:t>
      </w:r>
    </w:p>
    <w:p w14:paraId="646C5390" w14:textId="77777777" w:rsidR="009B4593" w:rsidRDefault="009B4593" w:rsidP="009B4593">
      <w:pPr>
        <w:spacing w:line="276" w:lineRule="auto"/>
        <w:jc w:val="both"/>
        <w:divId w:val="569464574"/>
        <w:rPr>
          <w:szCs w:val="28"/>
          <w:lang w:val="en-US"/>
        </w:rPr>
      </w:pPr>
      <w:r w:rsidRPr="009B4593">
        <w:rPr>
          <w:szCs w:val="28"/>
          <w:lang w:val="en-US"/>
        </w:rPr>
        <w:t>Utilitarianism is a moral theory that suggests the best action is the one that maximizes overall happiness or well-being. Developed by philosophers like Jeremy Bentham and John Stuart Mill, utilitarianism is a form of consequentialism, meaning it judges actions based on their outcomes. One of the main strengths of utilitarianism is that it focuses on maximizing happiness for the greatest number of people. This makes it an egalitarian approach, treating everyone’s happiness as equally important. In decision-making, utilitarianism encourages individuals and societies to consider the welfare of all affected parties, promoting fairness and collective well-being. Utilitarianism offers a clear framework for decision-making. By focusing on the consequences of actions, it provides practical guidance for resolving ethical dilemmas. This makes it applicable to a wide range of situations, from personal decisions to public policy, where the aim is to achieve the most beneficial outcome for the most people. Utilitarianism is also flexible and adaptable. Unlike some moral theories that rely on rigid rules, utilitarianism can be adapted to different contexts and evolving social conditions. This allows utilitarianism to remain relevant in addressing complex modern issues such as climate change, healthcare, and global poverty. Furthermore, utilitarianism encourages altruism. By prioritizing the well-being of others, it motivates individuals to act in ways that benefit society as a whole, fostering a sense of social responsibility and interconnectedness. However, a significant criticism of utilitarianism is that it can justify actions that violate individual rights if doing so benefits the majority. Utilitarianism also faces challenges in measuring happiness. What brings happiness to one person might not bring it to another, making it difficult to apply a consistent standard for decision-making. Another issue with utilitarianism is that it often overlooks long-term consequences. While it focuses on the greatest good in the short term, it can overlook the future effects of decisions. Actions based on immediate benefits may lead to negative outcomes later, such as environmental damage or social inequality. This makes utilitarianism prone to favoring short-term gains over sustainable, long-term solutions. In conclusion, utilitarianism offers a clear and practical framework for making ethical decisions that aim to maximize well-being and happiness for the greatest number of people. While it provides valuable insights, it may need to be balanced with other ethical considerations to address its shortcomings effectively.</w:t>
      </w:r>
    </w:p>
    <w:p w14:paraId="0B9F567A" w14:textId="77777777" w:rsidR="009B4593" w:rsidRDefault="009B4593" w:rsidP="009B4593">
      <w:pPr>
        <w:spacing w:line="276" w:lineRule="auto"/>
        <w:jc w:val="both"/>
        <w:divId w:val="569464574"/>
        <w:rPr>
          <w:szCs w:val="28"/>
          <w:lang w:val="en-US"/>
        </w:rPr>
      </w:pPr>
    </w:p>
    <w:p w14:paraId="7CF36582" w14:textId="77777777" w:rsidR="009B4593" w:rsidRDefault="009B4593" w:rsidP="009B4593">
      <w:pPr>
        <w:spacing w:line="276" w:lineRule="auto"/>
        <w:jc w:val="both"/>
        <w:divId w:val="569464574"/>
        <w:rPr>
          <w:szCs w:val="28"/>
          <w:lang w:val="en-US"/>
        </w:rPr>
      </w:pPr>
    </w:p>
    <w:p w14:paraId="6FC04ABD" w14:textId="77777777" w:rsidR="009B4593" w:rsidRDefault="009B4593" w:rsidP="009B4593">
      <w:pPr>
        <w:spacing w:line="276" w:lineRule="auto"/>
        <w:jc w:val="both"/>
        <w:divId w:val="569464574"/>
        <w:rPr>
          <w:szCs w:val="28"/>
          <w:lang w:val="en-US"/>
        </w:rPr>
      </w:pPr>
    </w:p>
    <w:p w14:paraId="2DD4CBF0" w14:textId="77777777" w:rsidR="009B4593" w:rsidRPr="009B4593" w:rsidRDefault="009B4593" w:rsidP="009B4593">
      <w:pPr>
        <w:spacing w:line="276" w:lineRule="auto"/>
        <w:jc w:val="both"/>
        <w:divId w:val="569464574"/>
        <w:rPr>
          <w:szCs w:val="28"/>
          <w:lang w:val="en-US"/>
        </w:rPr>
      </w:pPr>
    </w:p>
    <w:p w14:paraId="768392EE" w14:textId="7E53B1FF" w:rsidR="009B4593" w:rsidRPr="009B4593" w:rsidRDefault="009B4593" w:rsidP="009B4593">
      <w:pPr>
        <w:spacing w:line="276" w:lineRule="auto"/>
        <w:divId w:val="569464574"/>
        <w:rPr>
          <w:bCs/>
          <w:szCs w:val="28"/>
          <w:lang w:val="en-US"/>
        </w:rPr>
      </w:pPr>
      <w:r w:rsidRPr="009B4593">
        <w:rPr>
          <w:bCs/>
          <w:szCs w:val="28"/>
          <w:lang w:val="en-US"/>
        </w:rPr>
        <w:lastRenderedPageBreak/>
        <w:t>Read and render the text (in Kazakh / Russian)</w:t>
      </w:r>
    </w:p>
    <w:p w14:paraId="494D3B6F" w14:textId="18B518C2" w:rsidR="009B4593" w:rsidRDefault="009B4593" w:rsidP="009B4593">
      <w:pPr>
        <w:spacing w:line="276" w:lineRule="auto"/>
        <w:jc w:val="center"/>
        <w:divId w:val="569464574"/>
        <w:rPr>
          <w:b/>
          <w:szCs w:val="28"/>
          <w:lang w:val="en-US"/>
        </w:rPr>
      </w:pPr>
      <w:r w:rsidRPr="009B4593">
        <w:rPr>
          <w:b/>
          <w:szCs w:val="28"/>
          <w:lang w:val="en-US"/>
        </w:rPr>
        <w:t>The average weekly unemployment payment</w:t>
      </w:r>
    </w:p>
    <w:p w14:paraId="20B86F10" w14:textId="77777777" w:rsidR="009B4593" w:rsidRPr="009B4593" w:rsidRDefault="009B4593" w:rsidP="009B4593">
      <w:pPr>
        <w:spacing w:line="276" w:lineRule="auto"/>
        <w:jc w:val="center"/>
        <w:divId w:val="569464574"/>
        <w:rPr>
          <w:b/>
          <w:szCs w:val="28"/>
          <w:lang w:val="en-US"/>
        </w:rPr>
      </w:pPr>
    </w:p>
    <w:p w14:paraId="32EDEC70" w14:textId="77777777" w:rsidR="009B4593" w:rsidRPr="009B4593" w:rsidRDefault="009B4593" w:rsidP="009B4593">
      <w:pPr>
        <w:spacing w:line="276" w:lineRule="auto"/>
        <w:jc w:val="both"/>
        <w:divId w:val="569464574"/>
        <w:rPr>
          <w:szCs w:val="28"/>
          <w:lang w:val="en-US"/>
        </w:rPr>
      </w:pPr>
      <w:r w:rsidRPr="009B4593">
        <w:rPr>
          <w:szCs w:val="28"/>
          <w:lang w:val="en-US"/>
        </w:rPr>
        <w:t xml:space="preserve">Unemployment benefits provide financial assistance to individuals who lose their jobs through no fault of their own. The amount of weekly unemployment payment varies based on the state in which a person resides, their previous earnings, and other factors. Unemployment insurance is administered by state governments, and each state has its own eligibility criteria, benefit amounts, and rules for how benefits are calculated. The maximum weekly benefit amount (WBA) a person can receive depends on the state. Each state sets a cap on how much an individual can receive in weekly benefits. For example, as of 2023, states like California offer one of the highest maximum weekly payments, ranging from $450 to $1,200, depending on an individual’s previous wages. New York provides a range between $100 and $504, while </w:t>
      </w:r>
      <w:proofErr w:type="gramStart"/>
      <w:r w:rsidRPr="009B4593">
        <w:rPr>
          <w:szCs w:val="28"/>
          <w:lang w:val="en-US"/>
        </w:rPr>
        <w:t>Florida ,</w:t>
      </w:r>
      <w:proofErr w:type="gramEnd"/>
      <w:r w:rsidRPr="009B4593">
        <w:rPr>
          <w:szCs w:val="28"/>
          <w:lang w:val="en-US"/>
        </w:rPr>
        <w:t xml:space="preserve"> one of the states with a lower maximum payment, offers about $275 per week. The average weekly unemployment payment in the U.S. typically falls somewhere between $300 and $500. This amount is usually lower than the state maximum, as it depends on the person’s previous earnings. For example, in 2021, the national average weekly payment was about $380. The exact amount is calculated based on the individual’s past income, generally a percentage of their earnings during a base period, which is typically the first four of the last five completed calendar quarters. During the COVID-19 pandemic, the federal government provided additional assistance to individuals through Pandemic Unemployment Assistance (PUA) and Federal Pandemic Unemployment Compensation (FPUC) programs, which temporarily added $300 or $600 per week to regular state benefits. These federal supplements ended in September 2021. Since then, states have resumed providing only the regular state unemployment benefits, without the additional federal assistance. To apply for unemployment benefits, individuals typically need to meet specific eligibility requirements, including having worked a certain number of hours in the past year, being actively seeking employment, and being available for work. States may also require proof of job search activities.</w:t>
      </w:r>
    </w:p>
    <w:p w14:paraId="6C9459BB" w14:textId="77777777" w:rsidR="009B4593" w:rsidRPr="009B4593" w:rsidRDefault="009B4593" w:rsidP="009B4593">
      <w:pPr>
        <w:spacing w:line="276" w:lineRule="auto"/>
        <w:jc w:val="both"/>
        <w:divId w:val="569464574"/>
        <w:rPr>
          <w:szCs w:val="28"/>
          <w:lang w:val="en-US"/>
        </w:rPr>
      </w:pPr>
      <w:r w:rsidRPr="009B4593">
        <w:rPr>
          <w:szCs w:val="28"/>
          <w:lang w:val="en-US"/>
        </w:rPr>
        <w:t>Overall, while unemployment payments provide essential financial support during periods of job loss, the amount and duration of benefits can vary significantly depending on where an individual lives and their specific circumstances. It is important for individuals to check with their state's unemployment office to determine their eligibility and the exact benefit amount they can receive.</w:t>
      </w:r>
    </w:p>
    <w:p w14:paraId="12433AFF" w14:textId="77777777" w:rsidR="009B4593" w:rsidRPr="009B4593" w:rsidRDefault="009B4593" w:rsidP="009B4593">
      <w:pPr>
        <w:spacing w:line="276" w:lineRule="auto"/>
        <w:jc w:val="both"/>
        <w:divId w:val="569464574"/>
        <w:rPr>
          <w:szCs w:val="28"/>
          <w:lang w:val="en-US"/>
        </w:rPr>
      </w:pPr>
    </w:p>
    <w:p w14:paraId="1BED768D" w14:textId="77777777" w:rsidR="00DF55BD" w:rsidRDefault="00DF55BD" w:rsidP="00DF55BD">
      <w:pPr>
        <w:spacing w:before="180"/>
        <w:jc w:val="both"/>
        <w:divId w:val="569464574"/>
        <w:rPr>
          <w:lang w:val="en-US"/>
        </w:rPr>
      </w:pPr>
    </w:p>
    <w:p w14:paraId="627F287A" w14:textId="1D0E6292" w:rsidR="009B4593" w:rsidRPr="009B4593" w:rsidRDefault="009B4593" w:rsidP="009B4593">
      <w:pPr>
        <w:spacing w:before="240" w:after="240" w:line="276" w:lineRule="auto"/>
        <w:divId w:val="569464574"/>
        <w:rPr>
          <w:szCs w:val="28"/>
          <w:lang w:val="en-US"/>
        </w:rPr>
      </w:pPr>
      <w:r w:rsidRPr="009B4593">
        <w:rPr>
          <w:szCs w:val="28"/>
          <w:lang w:val="en-US"/>
        </w:rPr>
        <w:lastRenderedPageBreak/>
        <w:t>Read and render the text (in Kazakh / Russian)</w:t>
      </w:r>
    </w:p>
    <w:p w14:paraId="78AF65F1" w14:textId="74E724E4" w:rsidR="009B4593" w:rsidRPr="009B4593" w:rsidRDefault="009B4593" w:rsidP="009B4593">
      <w:pPr>
        <w:spacing w:before="240" w:after="240" w:line="276" w:lineRule="auto"/>
        <w:jc w:val="center"/>
        <w:divId w:val="569464574"/>
        <w:rPr>
          <w:b/>
          <w:szCs w:val="28"/>
          <w:lang w:val="en-US"/>
        </w:rPr>
      </w:pPr>
      <w:r w:rsidRPr="009B4593">
        <w:rPr>
          <w:b/>
          <w:szCs w:val="28"/>
          <w:lang w:val="en-US"/>
        </w:rPr>
        <w:t>Political Power</w:t>
      </w:r>
    </w:p>
    <w:p w14:paraId="7BE6BAF8" w14:textId="77777777" w:rsidR="009B4593" w:rsidRPr="009B4593" w:rsidRDefault="009B4593" w:rsidP="009B4593">
      <w:pPr>
        <w:spacing w:line="276" w:lineRule="auto"/>
        <w:jc w:val="both"/>
        <w:divId w:val="569464574"/>
        <w:rPr>
          <w:szCs w:val="28"/>
          <w:lang w:val="en-US"/>
        </w:rPr>
      </w:pPr>
      <w:r w:rsidRPr="009B4593">
        <w:rPr>
          <w:szCs w:val="28"/>
          <w:lang w:val="en-US"/>
        </w:rPr>
        <w:t>Political power is the ability to influence or control the actions and policies of individuals, groups, or governments. It operates at local, national, and global levels and can be exercised by individuals, organizations, or political institutions. Key sources of political power include authority, which is the right to rule granted by law or consent; coercion, the use of force or the threat of force to achieve political goals; and legitimacy, which refers to power that is recognized and accepted by the people. Wealth and resources can also provide political influence, allowing individuals or groups to shape policy through lobbying or control over industries. Political power can be exercised by individuals, political institutions, organizations, or governments, and it operates at various levels—local, national, and global. Lastly, public support is a significant source, as leaders with broad public backing have greater political influence. Political power is typically categorized into hard power and soft power. Hard power involves using military force or economic pressure to influence others, while soft power relies on attraction, persuasion, and diplomacy to shape opinions and behavior. The distribution of political power differs between democratic and authoritarian systems. In democracies, power is divided among branches of government, which are designed to check and balance each other. In contrast, authoritarian systems centralize power in the hands of one leader or a small group, often using coercion to maintain control. On the global stage, political power extends to international organizations, multinational corporations, and powerful countries, which influence global policies, trade, and security. Countries like the United States and China exercise significant influence through their military, economic, and diplomatic strength.</w:t>
      </w:r>
    </w:p>
    <w:p w14:paraId="5D9FB600" w14:textId="77777777" w:rsidR="009B4593" w:rsidRPr="009B4593" w:rsidRDefault="009B4593" w:rsidP="009B4593">
      <w:pPr>
        <w:spacing w:line="276" w:lineRule="auto"/>
        <w:jc w:val="both"/>
        <w:divId w:val="569464574"/>
        <w:rPr>
          <w:szCs w:val="28"/>
          <w:lang w:val="en-US"/>
        </w:rPr>
      </w:pPr>
      <w:r w:rsidRPr="009B4593">
        <w:rPr>
          <w:szCs w:val="28"/>
          <w:lang w:val="en-US"/>
        </w:rPr>
        <w:t>In conclusion, political power is a multifaceted and dynamic force that shapes decision-making and the distribution of resources at all levels of society. Whether exercised through authority, coercion, legitimacy, or wealth, political power impacts the laws, policies, and systems that govern people’s lives. In democracies, political power ideally reflects the will of the people, but in authoritarian regimes, power is often concentrated and unchecked. Understanding the sources and types of political power is essential to understanding how societies function and how global relations are shaped.</w:t>
      </w:r>
    </w:p>
    <w:p w14:paraId="5A9E9273" w14:textId="77777777" w:rsidR="009B4593" w:rsidRDefault="009B4593" w:rsidP="00DF55BD">
      <w:pPr>
        <w:spacing w:before="180"/>
        <w:jc w:val="both"/>
        <w:divId w:val="569464574"/>
        <w:rPr>
          <w:lang w:val="en-US"/>
        </w:rPr>
      </w:pPr>
    </w:p>
    <w:p w14:paraId="2605475A" w14:textId="77777777" w:rsidR="009B4593" w:rsidRDefault="009B4593" w:rsidP="00DF55BD">
      <w:pPr>
        <w:spacing w:before="180"/>
        <w:jc w:val="both"/>
        <w:divId w:val="569464574"/>
        <w:rPr>
          <w:lang w:val="en-US"/>
        </w:rPr>
      </w:pPr>
    </w:p>
    <w:p w14:paraId="0FED5129" w14:textId="77777777" w:rsidR="009B4593" w:rsidRDefault="009B4593" w:rsidP="00DF55BD">
      <w:pPr>
        <w:spacing w:before="180"/>
        <w:jc w:val="both"/>
        <w:divId w:val="569464574"/>
        <w:rPr>
          <w:lang w:val="en-US"/>
        </w:rPr>
      </w:pPr>
    </w:p>
    <w:p w14:paraId="03BD464A" w14:textId="01CB3628" w:rsidR="009B4593" w:rsidRPr="009B4593" w:rsidRDefault="009B4593" w:rsidP="009B4593">
      <w:pPr>
        <w:spacing w:before="180"/>
        <w:divId w:val="569464574"/>
        <w:rPr>
          <w:bCs/>
          <w:lang w:val="en-US"/>
        </w:rPr>
      </w:pPr>
      <w:bookmarkStart w:id="4" w:name="_Hlk183259751"/>
      <w:r w:rsidRPr="009B4593">
        <w:rPr>
          <w:bCs/>
          <w:lang w:val="en-US"/>
        </w:rPr>
        <w:lastRenderedPageBreak/>
        <w:t>Read and render the text (in Kazakh / Russian)</w:t>
      </w:r>
    </w:p>
    <w:bookmarkEnd w:id="4"/>
    <w:p w14:paraId="18E97C93" w14:textId="3C577F59" w:rsidR="009B4593" w:rsidRDefault="009B4593" w:rsidP="009B4593">
      <w:pPr>
        <w:spacing w:before="180"/>
        <w:jc w:val="center"/>
        <w:divId w:val="569464574"/>
        <w:rPr>
          <w:b/>
          <w:lang w:val="en-US"/>
        </w:rPr>
      </w:pPr>
      <w:r w:rsidRPr="009B4593">
        <w:rPr>
          <w:b/>
          <w:lang w:val="en-US"/>
        </w:rPr>
        <w:t>The Importance of Studying Philosophy</w:t>
      </w:r>
    </w:p>
    <w:p w14:paraId="70CECCFA" w14:textId="77777777" w:rsidR="009B4593" w:rsidRPr="009B4593" w:rsidRDefault="009B4593" w:rsidP="009B4593">
      <w:pPr>
        <w:spacing w:before="180"/>
        <w:jc w:val="center"/>
        <w:divId w:val="569464574"/>
        <w:rPr>
          <w:b/>
          <w:lang w:val="en-US"/>
        </w:rPr>
      </w:pPr>
    </w:p>
    <w:p w14:paraId="505CC7B4" w14:textId="77777777" w:rsidR="009B4593" w:rsidRPr="009B4593" w:rsidRDefault="009B4593" w:rsidP="009B4593">
      <w:pPr>
        <w:jc w:val="both"/>
        <w:divId w:val="569464574"/>
        <w:rPr>
          <w:b/>
          <w:lang w:val="en-US"/>
        </w:rPr>
      </w:pPr>
      <w:r w:rsidRPr="009B4593">
        <w:rPr>
          <w:lang w:val="en-US"/>
        </w:rPr>
        <w:t>Studying philosophy is important because it helps individuals think critically, engage in meaningful reflection, and understand fundamental concepts that shape human existence. Philosophy encourages us to examine our beliefs, assumptions, and the nature of knowledge itself. By learning how to question deeply and reason logically, we develop the skills to navigate complex moral, social, and political issues. Philosophy provides tools for understanding and evaluating ideas about truth, ethics, existence, and human nature. It helps us recognize the assumptions that underlie our everyday decisions and societal structures. For example, political philosophy allows us to critically assess concepts like justice, freedom, and equality, which are foundational to understanding political power and governance. By exploring different philosophical perspectives, we can gain insights into how power is distributed, who holds authority, and how social systems should function. Additionally, philosophy fosters intellectual humility. It teaches us that answers to complex problems are not always straightforward and encourages open-mindedness in our interactions with others. The study of philosophy also sharpens our ability to argue persuasively, make ethical decisions, and engage in informed discussions—skills that are crucial in both personal and professional life. In a rapidly changing world, the ability to critically examine emerging technologies, social dynamics, and global challenges is more important than ever. Philosophy equips us to address these challenges thoughtfully and responsibly.</w:t>
      </w:r>
    </w:p>
    <w:p w14:paraId="126615FE" w14:textId="77777777" w:rsidR="009B4593" w:rsidRPr="009B4593" w:rsidRDefault="009B4593" w:rsidP="009B4593">
      <w:pPr>
        <w:jc w:val="both"/>
        <w:divId w:val="569464574"/>
        <w:rPr>
          <w:lang w:val="en-US"/>
        </w:rPr>
      </w:pPr>
      <w:r w:rsidRPr="009B4593">
        <w:rPr>
          <w:lang w:val="en-US"/>
        </w:rPr>
        <w:t xml:space="preserve">In conclusion, studying philosophy is a powerful tool for developing critical thinking, ethical reasoning, and a deeper understanding of the world. It encourages self-reflection and fosters intellectual curiosity, helping individuals make more informed, thoughtful decisions in all areas of life. By examining fundamental questions about existence, knowledge, and values, philosophy empowers us to navigate the complexities of life and engage with the world in a more meaningful and responsible way. Whether it's through understanding our rights and duties in society, exploring the meaning of happiness, or contemplating our relationship with nature, philosophy provides a foundation for leading a more thoughtful, purposeful life. In a world that is increasingly interconnected and complex, the </w:t>
      </w:r>
      <w:proofErr w:type="gramStart"/>
      <w:r w:rsidRPr="009B4593">
        <w:rPr>
          <w:lang w:val="en-US"/>
        </w:rPr>
        <w:t>lessons</w:t>
      </w:r>
      <w:proofErr w:type="gramEnd"/>
      <w:r w:rsidRPr="009B4593">
        <w:rPr>
          <w:lang w:val="en-US"/>
        </w:rPr>
        <w:t xml:space="preserve"> philosophy offers are more important than ever in shaping individuals and societies that are wise, ethical, and thoughtful in their approach to both personal and collective challenges.</w:t>
      </w:r>
    </w:p>
    <w:p w14:paraId="60C0AF38" w14:textId="77777777" w:rsidR="009B4593" w:rsidRDefault="009B4593" w:rsidP="00DF55BD">
      <w:pPr>
        <w:spacing w:before="180"/>
        <w:jc w:val="both"/>
        <w:divId w:val="569464574"/>
        <w:rPr>
          <w:lang w:val="en-US"/>
        </w:rPr>
      </w:pPr>
    </w:p>
    <w:p w14:paraId="699D463D" w14:textId="77777777" w:rsidR="009B4593" w:rsidRDefault="009B4593" w:rsidP="00DF55BD">
      <w:pPr>
        <w:spacing w:before="180"/>
        <w:jc w:val="both"/>
        <w:divId w:val="569464574"/>
        <w:rPr>
          <w:lang w:val="en-US"/>
        </w:rPr>
      </w:pPr>
    </w:p>
    <w:p w14:paraId="7DA7F6F7" w14:textId="77777777" w:rsidR="009B4593" w:rsidRDefault="009B4593" w:rsidP="00DF55BD">
      <w:pPr>
        <w:spacing w:before="180"/>
        <w:jc w:val="both"/>
        <w:divId w:val="569464574"/>
        <w:rPr>
          <w:lang w:val="en-US"/>
        </w:rPr>
      </w:pPr>
    </w:p>
    <w:p w14:paraId="19B3DD5F" w14:textId="77777777" w:rsidR="009B4593" w:rsidRDefault="009B4593" w:rsidP="00DF55BD">
      <w:pPr>
        <w:spacing w:before="180"/>
        <w:jc w:val="both"/>
        <w:divId w:val="569464574"/>
        <w:rPr>
          <w:lang w:val="en-US"/>
        </w:rPr>
      </w:pPr>
    </w:p>
    <w:p w14:paraId="53747E6E" w14:textId="77777777" w:rsidR="009B4593" w:rsidRDefault="009B4593" w:rsidP="00DF55BD">
      <w:pPr>
        <w:spacing w:before="180"/>
        <w:jc w:val="both"/>
        <w:divId w:val="569464574"/>
        <w:rPr>
          <w:lang w:val="en-US"/>
        </w:rPr>
      </w:pPr>
    </w:p>
    <w:p w14:paraId="00E1F990" w14:textId="77777777" w:rsidR="009B4593" w:rsidRPr="009B4593" w:rsidRDefault="009B4593" w:rsidP="009B4593">
      <w:pPr>
        <w:spacing w:before="180"/>
        <w:divId w:val="569464574"/>
        <w:rPr>
          <w:bCs/>
          <w:lang w:val="en-US"/>
        </w:rPr>
      </w:pPr>
      <w:r w:rsidRPr="009B4593">
        <w:rPr>
          <w:bCs/>
          <w:lang w:val="en-US"/>
        </w:rPr>
        <w:lastRenderedPageBreak/>
        <w:t>Read and render the text (in Kazakh / Russian)</w:t>
      </w:r>
    </w:p>
    <w:p w14:paraId="7053605C" w14:textId="77777777" w:rsidR="009B4593" w:rsidRDefault="009B4593" w:rsidP="009B4593">
      <w:pPr>
        <w:spacing w:after="160" w:line="259" w:lineRule="auto"/>
        <w:divId w:val="569464574"/>
        <w:rPr>
          <w:rFonts w:eastAsia="Calibri"/>
          <w:b/>
          <w:bCs/>
          <w:sz w:val="24"/>
          <w:szCs w:val="24"/>
          <w:lang w:val="en-US" w:eastAsia="en-US"/>
        </w:rPr>
      </w:pPr>
    </w:p>
    <w:p w14:paraId="5FF2E8C2" w14:textId="34B72000" w:rsidR="009B4593" w:rsidRPr="0098750C" w:rsidRDefault="009B4593" w:rsidP="009B4593">
      <w:pPr>
        <w:spacing w:after="160" w:line="259" w:lineRule="auto"/>
        <w:jc w:val="center"/>
        <w:divId w:val="569464574"/>
        <w:rPr>
          <w:rFonts w:eastAsia="Calibri"/>
          <w:b/>
          <w:bCs/>
          <w:sz w:val="24"/>
          <w:szCs w:val="24"/>
          <w:lang w:val="en-US" w:eastAsia="en-US"/>
        </w:rPr>
      </w:pPr>
      <w:r w:rsidRPr="0098750C">
        <w:rPr>
          <w:rFonts w:eastAsia="Calibri"/>
          <w:b/>
          <w:bCs/>
          <w:sz w:val="24"/>
          <w:szCs w:val="24"/>
          <w:lang w:val="en-US" w:eastAsia="en-US"/>
        </w:rPr>
        <w:t>Democracy and Authoritarianism: The Main Differences and Challenges</w:t>
      </w:r>
    </w:p>
    <w:p w14:paraId="04D83226" w14:textId="77777777" w:rsidR="009B4593" w:rsidRPr="0098750C" w:rsidRDefault="009B4593" w:rsidP="009B4593">
      <w:pPr>
        <w:spacing w:line="259" w:lineRule="auto"/>
        <w:ind w:firstLine="720"/>
        <w:jc w:val="both"/>
        <w:divId w:val="569464574"/>
        <w:rPr>
          <w:rFonts w:eastAsia="Calibri"/>
          <w:sz w:val="24"/>
          <w:szCs w:val="24"/>
          <w:lang w:val="en-US" w:eastAsia="en-US"/>
        </w:rPr>
      </w:pPr>
      <w:r w:rsidRPr="0098750C">
        <w:rPr>
          <w:rFonts w:eastAsia="Calibri"/>
          <w:sz w:val="24"/>
          <w:szCs w:val="24"/>
          <w:lang w:val="en-US" w:eastAsia="en-US"/>
        </w:rPr>
        <w:t xml:space="preserve">Political systems across the globe can be broadly categorized into democracies and authoritarian regimes, each representing distinct approaches to governance. While democracy prioritizes citizen participation, transparency, and individual freedoms, authoritarianism emphasizes centralized control, efficiency, and stability. These contrasting systems offer insights into how power is exercised, institutions function, and societies interact with their governments. </w:t>
      </w:r>
    </w:p>
    <w:p w14:paraId="75087CD8" w14:textId="77777777" w:rsidR="009B4593" w:rsidRPr="0098750C" w:rsidRDefault="009B4593" w:rsidP="009B4593">
      <w:pPr>
        <w:spacing w:line="259" w:lineRule="auto"/>
        <w:ind w:firstLine="720"/>
        <w:jc w:val="both"/>
        <w:divId w:val="569464574"/>
        <w:rPr>
          <w:rFonts w:eastAsia="Calibri"/>
          <w:sz w:val="24"/>
          <w:szCs w:val="24"/>
          <w:lang w:val="en-US" w:eastAsia="en-US"/>
        </w:rPr>
      </w:pPr>
      <w:r w:rsidRPr="0098750C">
        <w:rPr>
          <w:rFonts w:eastAsia="Calibri"/>
          <w:sz w:val="24"/>
          <w:szCs w:val="24"/>
          <w:lang w:val="en-US" w:eastAsia="en-US"/>
        </w:rPr>
        <w:t>At the core of democracy lies the principle of popular sovereignty, where power emanates from the people. Democracies are built on free and fair elections, separation of powers, and the protection of fundamental rights such as freedom of speech and assembly. Citizens actively participate in decision-making processes, either directly or through elected representatives, ensuring that governments remain accountable and transparent. These principles create an environment where diverse opinions and interests coexist, contributing to a dynamic political and social landscape.</w:t>
      </w:r>
    </w:p>
    <w:p w14:paraId="61AA6EA4" w14:textId="77777777" w:rsidR="009B4593" w:rsidRPr="0098750C" w:rsidRDefault="009B4593" w:rsidP="009B4593">
      <w:pPr>
        <w:spacing w:line="259" w:lineRule="auto"/>
        <w:ind w:firstLine="720"/>
        <w:jc w:val="both"/>
        <w:divId w:val="569464574"/>
        <w:rPr>
          <w:rFonts w:eastAsia="Calibri"/>
          <w:sz w:val="24"/>
          <w:szCs w:val="24"/>
          <w:lang w:val="en-US" w:eastAsia="en-US"/>
        </w:rPr>
      </w:pPr>
      <w:r w:rsidRPr="0098750C">
        <w:rPr>
          <w:rFonts w:eastAsia="Calibri"/>
          <w:sz w:val="24"/>
          <w:szCs w:val="24"/>
          <w:lang w:val="en-US" w:eastAsia="en-US"/>
        </w:rPr>
        <w:t>In contrast, authoritarian regimes are characterized by the concentration of power in the hands of a single leader or a small elite. Political participation is limited, and opposition is often suppressed through censorship, propaganda, or coercion. Unlike democracies, where laws and institutions serve as checks on power, authoritarian systems prioritize control over legal and institutional independence. This centralization allows for swift decision-making but often comes at the cost of individual freedoms and political plurality.</w:t>
      </w:r>
    </w:p>
    <w:p w14:paraId="6263734D" w14:textId="77777777" w:rsidR="009B4593" w:rsidRPr="0098750C" w:rsidRDefault="009B4593" w:rsidP="009B4593">
      <w:pPr>
        <w:spacing w:line="259" w:lineRule="auto"/>
        <w:ind w:firstLine="720"/>
        <w:jc w:val="both"/>
        <w:divId w:val="569464574"/>
        <w:rPr>
          <w:rFonts w:eastAsia="Calibri"/>
          <w:sz w:val="24"/>
          <w:szCs w:val="24"/>
          <w:lang w:val="en-US" w:eastAsia="en-US"/>
        </w:rPr>
      </w:pPr>
      <w:r w:rsidRPr="0098750C">
        <w:rPr>
          <w:rFonts w:eastAsia="Calibri"/>
          <w:sz w:val="24"/>
          <w:szCs w:val="24"/>
          <w:lang w:val="en-US" w:eastAsia="en-US"/>
        </w:rPr>
        <w:t xml:space="preserve">Despite its ideals, democracy is not without challenges. One pressing issue is the rise of populism, which exploits societal divisions and undermines democratic norms. Populist leaders often erode institutional checks and balances, posing risks to democratic stability. Economic inequality further complicates democratic governance. When wealth and opportunities are unevenly distributed, marginalized groups may lose faith in democratic processes, perceiving them as tools for elite domination rather than mechanisms of social equity. </w:t>
      </w:r>
    </w:p>
    <w:p w14:paraId="1C4B3621" w14:textId="77777777" w:rsidR="009B4593" w:rsidRPr="0098750C" w:rsidRDefault="009B4593" w:rsidP="009B4593">
      <w:pPr>
        <w:spacing w:line="259" w:lineRule="auto"/>
        <w:ind w:firstLine="720"/>
        <w:jc w:val="both"/>
        <w:divId w:val="569464574"/>
        <w:rPr>
          <w:rFonts w:eastAsia="Calibri"/>
          <w:sz w:val="24"/>
          <w:szCs w:val="24"/>
          <w:lang w:val="en-US" w:eastAsia="en-US"/>
        </w:rPr>
      </w:pPr>
      <w:r w:rsidRPr="0098750C">
        <w:rPr>
          <w:rFonts w:eastAsia="Calibri"/>
          <w:sz w:val="24"/>
          <w:szCs w:val="24"/>
          <w:lang w:val="en-US" w:eastAsia="en-US"/>
        </w:rPr>
        <w:t>Authoritarian regimes, while often lauded for their efficiency, face significant internal and external challenges. A key issue is the lack of accountability, which fosters corruption and inefficiency. Without institutional checks, leaders may prioritize personal or factional interests over national well-being, leading to widespread discontent.</w:t>
      </w:r>
    </w:p>
    <w:p w14:paraId="0C684BB6" w14:textId="77777777" w:rsidR="009B4593" w:rsidRPr="0098750C" w:rsidRDefault="009B4593" w:rsidP="009B4593">
      <w:pPr>
        <w:spacing w:line="259" w:lineRule="auto"/>
        <w:ind w:firstLine="720"/>
        <w:jc w:val="both"/>
        <w:divId w:val="569464574"/>
        <w:rPr>
          <w:rFonts w:eastAsia="Calibri"/>
          <w:sz w:val="24"/>
          <w:szCs w:val="24"/>
          <w:lang w:val="en-US" w:eastAsia="en-US"/>
        </w:rPr>
      </w:pPr>
      <w:r w:rsidRPr="0098750C">
        <w:rPr>
          <w:rFonts w:eastAsia="Calibri"/>
          <w:sz w:val="24"/>
          <w:szCs w:val="24"/>
          <w:lang w:val="en-US" w:eastAsia="en-US"/>
        </w:rPr>
        <w:t>Furthermore, authoritarian systems are inherently unstable. Reliance on coercion and suppression to maintain control creates an environment of fear and resistance. On the international stage, many authoritarian governments face diplomatic isolation and economic sanctions due to their repressive policies. This isolation not only affects their economies but also undermines their legitimacy in the eyes of their citizens and the global community.</w:t>
      </w:r>
    </w:p>
    <w:p w14:paraId="182D2FAE" w14:textId="77777777" w:rsidR="009B4593" w:rsidRPr="0098750C" w:rsidRDefault="009B4593" w:rsidP="009B4593">
      <w:pPr>
        <w:spacing w:line="259" w:lineRule="auto"/>
        <w:ind w:firstLine="720"/>
        <w:jc w:val="both"/>
        <w:divId w:val="569464574"/>
        <w:rPr>
          <w:rFonts w:ascii="Calibri" w:eastAsia="Calibri" w:hAnsi="Calibri"/>
          <w:sz w:val="24"/>
          <w:szCs w:val="24"/>
          <w:lang w:val="en-US" w:eastAsia="en-US"/>
        </w:rPr>
      </w:pPr>
      <w:r w:rsidRPr="0098750C">
        <w:rPr>
          <w:rFonts w:eastAsia="Calibri"/>
          <w:sz w:val="24"/>
          <w:szCs w:val="24"/>
          <w:lang w:val="en-US" w:eastAsia="en-US"/>
        </w:rPr>
        <w:t>Democracy and authoritarianism represent opposing approaches to governance, each with its own strengths and weaknesses. While democracy promotes inclusivity, freedom, and accountability, it is vulnerable to populism, polarization, and economic disparities. Authoritarianism, on the other hand, offers centralized control and decision-making efficiency but struggles with accountability, innovation, and long-term stability. Understanding these differences and challenges is crucial for analyzing political systems and addressing the complexities of governance in a rapidly evolving world. In the end, the success of any political system lies in its ability to adapt to societal needs while upholding principles of justice, equity, and sustainability.</w:t>
      </w:r>
    </w:p>
    <w:p w14:paraId="4BCDEDC6" w14:textId="77777777" w:rsidR="009B4593" w:rsidRDefault="009B4593" w:rsidP="00DF55BD">
      <w:pPr>
        <w:spacing w:before="180"/>
        <w:jc w:val="both"/>
        <w:divId w:val="569464574"/>
        <w:rPr>
          <w:lang w:val="en-US"/>
        </w:rPr>
      </w:pPr>
    </w:p>
    <w:p w14:paraId="58033EBB" w14:textId="77777777" w:rsidR="009B4593" w:rsidRDefault="009B4593" w:rsidP="00DF55BD">
      <w:pPr>
        <w:spacing w:before="180"/>
        <w:jc w:val="both"/>
        <w:divId w:val="569464574"/>
        <w:rPr>
          <w:lang w:val="en-US"/>
        </w:rPr>
      </w:pPr>
    </w:p>
    <w:p w14:paraId="320D6D1D" w14:textId="307703E3" w:rsidR="009B4593" w:rsidRPr="009B4593" w:rsidRDefault="009B4593" w:rsidP="009B4593">
      <w:pPr>
        <w:spacing w:before="180"/>
        <w:divId w:val="569464574"/>
        <w:rPr>
          <w:bCs/>
          <w:lang w:val="en-US"/>
        </w:rPr>
      </w:pPr>
      <w:bookmarkStart w:id="5" w:name="_Hlk183259910"/>
      <w:r w:rsidRPr="009B4593">
        <w:rPr>
          <w:bCs/>
          <w:lang w:val="en-US"/>
        </w:rPr>
        <w:lastRenderedPageBreak/>
        <w:t>Read and render the text (in Kazakh / Russian)</w:t>
      </w:r>
    </w:p>
    <w:bookmarkEnd w:id="5"/>
    <w:p w14:paraId="46579CAB" w14:textId="481FD112" w:rsidR="009B4593" w:rsidRPr="009B4593" w:rsidRDefault="009B4593" w:rsidP="009B4593">
      <w:pPr>
        <w:spacing w:before="180"/>
        <w:jc w:val="center"/>
        <w:divId w:val="569464574"/>
        <w:rPr>
          <w:b/>
          <w:bCs/>
          <w:lang w:val="en-US"/>
        </w:rPr>
      </w:pPr>
      <w:r w:rsidRPr="0098750C">
        <w:rPr>
          <w:b/>
          <w:bCs/>
          <w:lang w:val="en-US"/>
        </w:rPr>
        <w:t>The role of the Senate in Kazakhstan</w:t>
      </w:r>
    </w:p>
    <w:p w14:paraId="2A22304D" w14:textId="77777777" w:rsidR="009B4593" w:rsidRPr="0098750C" w:rsidRDefault="009B4593" w:rsidP="009B4593">
      <w:pPr>
        <w:spacing w:before="180"/>
        <w:jc w:val="both"/>
        <w:divId w:val="569464574"/>
        <w:rPr>
          <w:b/>
          <w:bCs/>
          <w:lang w:val="en-US"/>
        </w:rPr>
      </w:pPr>
      <w:r w:rsidRPr="0098750C">
        <w:rPr>
          <w:lang w:val="en-US"/>
        </w:rPr>
        <w:t>The Senate is the upper house of the Parliament of the Republic of Kazakhstan and plays a key role in the legislative process, as well as in ensuring the balancing and control of the executive branch. Its main functions and tasks are aimed at strengthening democratic institutions, protecting the rights and interests of citizens and regions, as well as ensuring legality and stability in the country.</w:t>
      </w:r>
      <w:r w:rsidRPr="009B4593">
        <w:rPr>
          <w:lang w:val="en-US"/>
        </w:rPr>
        <w:t xml:space="preserve"> </w:t>
      </w:r>
      <w:r w:rsidRPr="0098750C">
        <w:rPr>
          <w:lang w:val="en-US"/>
        </w:rPr>
        <w:t>The Senate participates in the development and adoption of laws, being the second chamber, which operates within the bicameral system of the Parliament of Kazakhstan. The Senate considers bills approved by the Mazhilis (the lower house of Parliament) and may propose changes or reject them. If the Senate makes changes to the bill, it is returned to the Mazhilis for reconsideration. The Senate also has the right to initiate legislative initiatives, that is, to propose new laws or changes to existing ones.</w:t>
      </w:r>
      <w:r w:rsidRPr="009B4593">
        <w:rPr>
          <w:lang w:val="en-US"/>
        </w:rPr>
        <w:t xml:space="preserve"> </w:t>
      </w:r>
      <w:r w:rsidRPr="0098750C">
        <w:rPr>
          <w:lang w:val="en-US"/>
        </w:rPr>
        <w:t>One of the most important functions of the Senate is to represent the interests of the regions. Senators are elected on the basis of a representation system from each region of Kazakhstan This ensures a balance in the legislative process, allowing for the interests of not only large cities, but also more remote and rural regions to be taken into account. Such</w:t>
      </w:r>
      <w:r w:rsidRPr="009B4593">
        <w:rPr>
          <w:lang w:val="en-US"/>
        </w:rPr>
        <w:t xml:space="preserve"> </w:t>
      </w:r>
      <w:r w:rsidRPr="0098750C">
        <w:rPr>
          <w:lang w:val="en-US"/>
        </w:rPr>
        <w:t>representation contributes to a more equitable distribution of resources and attention to the problems of different parts of the country.</w:t>
      </w:r>
      <w:r w:rsidRPr="009B4593">
        <w:rPr>
          <w:lang w:val="en-US"/>
        </w:rPr>
        <w:t xml:space="preserve"> </w:t>
      </w:r>
      <w:r w:rsidRPr="0098750C">
        <w:rPr>
          <w:lang w:val="en-US"/>
        </w:rPr>
        <w:t xml:space="preserve">The Senate plays an important role in monitoring the activities of the executive branch. </w:t>
      </w:r>
      <w:r w:rsidRPr="009B4593">
        <w:rPr>
          <w:lang w:val="en-GB"/>
        </w:rPr>
        <w:t>The Senate</w:t>
      </w:r>
      <w:r w:rsidRPr="0098750C">
        <w:rPr>
          <w:lang w:val="en-US"/>
        </w:rPr>
        <w:t xml:space="preserve"> reviews and approves appointments to key positions in government bodies, such as judges of the Constitutional Council, senior judges, as well as other important government appointments proposed by the President. The Senate has the right to reject or approve these candidates, which gives it the opportunity to influence the composition of the executive and judicial branches of government.</w:t>
      </w:r>
      <w:r w:rsidRPr="009B4593">
        <w:rPr>
          <w:lang w:val="en-US"/>
        </w:rPr>
        <w:t xml:space="preserve"> </w:t>
      </w:r>
      <w:r w:rsidRPr="0098750C">
        <w:rPr>
          <w:lang w:val="en-US"/>
        </w:rPr>
        <w:t>The Senate is also involved in the constitutional review process. He has the right to consider issues related to the amendment of the Constitution of the Republic of Kazakhstan. To change the Constitution, the consent of both houses of Parliament, including the Senate, is required. This function allows the Senate to play an important role in maintaining constitutional stability in the country, preventing unjustified or hasty changes in the foundations of government.</w:t>
      </w:r>
      <w:r w:rsidRPr="009B4593">
        <w:rPr>
          <w:lang w:val="en-US"/>
        </w:rPr>
        <w:t xml:space="preserve"> </w:t>
      </w:r>
      <w:r w:rsidRPr="0098750C">
        <w:rPr>
          <w:lang w:val="en-US"/>
        </w:rPr>
        <w:t>The Senate also participates in the ratification of international treaties and agreements signed by the President. This includes reviewing and approving treaties that have long-term and strategic implications for Kazakhstan. The Senate contributes to strengthening the political dialogue in the country by participating in resolving controversial and important issues. Senators represent various political, social and economic interests, which allows for a more balanced policy, taking into account the multiplicity of points of view. The Senate of Kazakhstan plays not only a legislative, but also an important control role in the country's political system. Its functions of representing the interests of the regions, approving key government appointments, participating in international relations and maintaining constitutional stability ensure the balanced development of democratic institutions and the effective functioning of government.</w:t>
      </w:r>
    </w:p>
    <w:p w14:paraId="4D075C3D" w14:textId="77777777" w:rsidR="009B4593" w:rsidRDefault="009B4593" w:rsidP="00DF55BD">
      <w:pPr>
        <w:spacing w:before="180"/>
        <w:jc w:val="both"/>
        <w:divId w:val="569464574"/>
        <w:rPr>
          <w:lang w:val="en-US"/>
        </w:rPr>
      </w:pPr>
    </w:p>
    <w:p w14:paraId="7D776A9A" w14:textId="51B7373E" w:rsidR="00D759DE" w:rsidRPr="00D759DE" w:rsidRDefault="00D759DE" w:rsidP="00D759DE">
      <w:pPr>
        <w:spacing w:after="160" w:line="259" w:lineRule="auto"/>
        <w:divId w:val="569464574"/>
        <w:rPr>
          <w:rFonts w:eastAsia="Calibri"/>
          <w:szCs w:val="28"/>
          <w:lang w:val="en-US" w:eastAsia="en-US"/>
        </w:rPr>
      </w:pPr>
      <w:r w:rsidRPr="00D759DE">
        <w:rPr>
          <w:rFonts w:eastAsia="Calibri"/>
          <w:szCs w:val="28"/>
          <w:lang w:val="en-US" w:eastAsia="en-US"/>
        </w:rPr>
        <w:lastRenderedPageBreak/>
        <w:t>Read and render the text (in Kazakh / Russian)</w:t>
      </w:r>
    </w:p>
    <w:p w14:paraId="279E3AEB" w14:textId="2142099C" w:rsidR="00D759DE" w:rsidRPr="0098750C" w:rsidRDefault="00D759DE" w:rsidP="00D759DE">
      <w:pPr>
        <w:spacing w:after="160" w:line="259" w:lineRule="auto"/>
        <w:jc w:val="center"/>
        <w:divId w:val="569464574"/>
        <w:rPr>
          <w:rFonts w:eastAsia="Calibri"/>
          <w:b/>
          <w:bCs/>
          <w:szCs w:val="28"/>
          <w:lang w:val="en-US" w:eastAsia="en-US"/>
        </w:rPr>
      </w:pPr>
      <w:r w:rsidRPr="0098750C">
        <w:rPr>
          <w:rFonts w:eastAsia="Calibri"/>
          <w:b/>
          <w:bCs/>
          <w:szCs w:val="28"/>
          <w:lang w:val="en-US" w:eastAsia="en-US"/>
        </w:rPr>
        <w:t>Political culture: concept, structure and functions</w:t>
      </w:r>
    </w:p>
    <w:p w14:paraId="7C470BFB" w14:textId="77777777" w:rsidR="00D759DE" w:rsidRPr="0098750C" w:rsidRDefault="00D759DE" w:rsidP="00D759DE">
      <w:pPr>
        <w:spacing w:line="259" w:lineRule="auto"/>
        <w:ind w:firstLine="720"/>
        <w:jc w:val="both"/>
        <w:divId w:val="569464574"/>
        <w:rPr>
          <w:rFonts w:eastAsia="Calibri"/>
          <w:szCs w:val="28"/>
          <w:lang w:val="en-US" w:eastAsia="en-US"/>
        </w:rPr>
      </w:pPr>
      <w:r w:rsidRPr="0098750C">
        <w:rPr>
          <w:rFonts w:eastAsia="Calibri"/>
          <w:szCs w:val="28"/>
          <w:lang w:val="en-US" w:eastAsia="en-US"/>
        </w:rPr>
        <w:t>Political culture is a set of norms, values, beliefs and practices that influence citizens' perception of political life and their participation in political processes. This term has been actively used in political science since the middle of the 20th century and represents an important element determining the political dynamics of society. Political culture not only reflects the level of political consciousness of citizens, but also actively shapes political institutions and processes in the country.</w:t>
      </w:r>
    </w:p>
    <w:p w14:paraId="4CA38861" w14:textId="77777777" w:rsidR="00D759DE" w:rsidRPr="0098750C" w:rsidRDefault="00D759DE" w:rsidP="00D759DE">
      <w:pPr>
        <w:spacing w:line="259" w:lineRule="auto"/>
        <w:ind w:firstLine="720"/>
        <w:jc w:val="both"/>
        <w:divId w:val="569464574"/>
        <w:rPr>
          <w:rFonts w:eastAsia="Calibri"/>
          <w:szCs w:val="28"/>
          <w:lang w:val="en-US" w:eastAsia="en-US"/>
        </w:rPr>
      </w:pPr>
      <w:r w:rsidRPr="0098750C">
        <w:rPr>
          <w:rFonts w:eastAsia="Calibri"/>
          <w:szCs w:val="28"/>
          <w:lang w:val="en-US" w:eastAsia="en-US"/>
        </w:rPr>
        <w:t>The main components of political culture include political ideologies, political socialization, and political values. Political ideology consists in a system of views on the government, its functions and place in society. Political socialization is the process through which individuals internalize political norms, values, and beliefs, starting at an early age and continuing throughout their lives. Political values encompass the concepts of justice, freedom, equality and other basic principles that form the basis of political life.</w:t>
      </w:r>
    </w:p>
    <w:p w14:paraId="38B3D62B" w14:textId="77777777" w:rsidR="00D759DE" w:rsidRPr="0098750C" w:rsidRDefault="00D759DE" w:rsidP="00D759DE">
      <w:pPr>
        <w:spacing w:line="259" w:lineRule="auto"/>
        <w:ind w:firstLine="720"/>
        <w:jc w:val="both"/>
        <w:divId w:val="569464574"/>
        <w:rPr>
          <w:rFonts w:eastAsia="Calibri"/>
          <w:szCs w:val="28"/>
          <w:lang w:val="en-US" w:eastAsia="en-US"/>
        </w:rPr>
      </w:pPr>
      <w:r w:rsidRPr="0098750C">
        <w:rPr>
          <w:rFonts w:eastAsia="Calibri"/>
          <w:szCs w:val="28"/>
          <w:lang w:val="en-US" w:eastAsia="en-US"/>
        </w:rPr>
        <w:t>Political culture can be divided into several types depending on the level of political activity and awareness of citizens. In the classical typology, D. Easton identifies three types of political culture: party culture (characterized by a high level of citizen participation in political life), passive (lack of interest and activity in politics) and pseudo-party culture (when citizens actively participate in politics, but their actions are ineffective and do not lead to real changes).</w:t>
      </w:r>
    </w:p>
    <w:p w14:paraId="662BFCCC" w14:textId="77777777" w:rsidR="00D759DE" w:rsidRPr="0098750C" w:rsidRDefault="00D759DE" w:rsidP="00D759DE">
      <w:pPr>
        <w:spacing w:line="259" w:lineRule="auto"/>
        <w:ind w:firstLine="720"/>
        <w:jc w:val="both"/>
        <w:divId w:val="569464574"/>
        <w:rPr>
          <w:rFonts w:eastAsia="Calibri"/>
          <w:szCs w:val="28"/>
          <w:lang w:val="en-US" w:eastAsia="en-US"/>
        </w:rPr>
      </w:pPr>
      <w:r w:rsidRPr="0098750C">
        <w:rPr>
          <w:rFonts w:eastAsia="Calibri"/>
          <w:szCs w:val="28"/>
          <w:lang w:val="en-US" w:eastAsia="en-US"/>
        </w:rPr>
        <w:t>In addition, political trust is an important element of political culture. It reflects the degree of citizens' trust in political institutions and the government in general. A low level of political trust can lead to political instability, discontent and protest moods in society. At the same time, a high level of trust contributes to the improvement of the functioning of political institutions and democratic processes.</w:t>
      </w:r>
      <w:r w:rsidRPr="00D759DE">
        <w:rPr>
          <w:rFonts w:eastAsia="Calibri"/>
          <w:szCs w:val="28"/>
          <w:lang w:val="en-US" w:eastAsia="en-US"/>
        </w:rPr>
        <w:t xml:space="preserve"> </w:t>
      </w:r>
      <w:r w:rsidRPr="0098750C">
        <w:rPr>
          <w:rFonts w:eastAsia="Calibri"/>
          <w:szCs w:val="28"/>
          <w:lang w:val="en-US" w:eastAsia="en-US"/>
        </w:rPr>
        <w:t>Political culture performs several key functions. First, it promotes the integration of society by providing consensus on the main issues of the political system. Secondly, it serves as a mechanism for legitimizing power, creating confidence in the legitimacy of political decisions in society. Thirdly, political culture contributes to the stabilization of the political system, reducing the likelihood of social conflicts and ensuring the adaptation of political institutions to changing conditions.</w:t>
      </w:r>
    </w:p>
    <w:p w14:paraId="408DFB65" w14:textId="77777777" w:rsidR="00D759DE" w:rsidRDefault="00D759DE" w:rsidP="00D759DE">
      <w:pPr>
        <w:spacing w:line="259" w:lineRule="auto"/>
        <w:ind w:firstLine="720"/>
        <w:jc w:val="both"/>
        <w:divId w:val="569464574"/>
        <w:rPr>
          <w:rFonts w:eastAsia="Calibri"/>
          <w:szCs w:val="28"/>
          <w:lang w:val="en-US" w:eastAsia="en-US"/>
        </w:rPr>
      </w:pPr>
      <w:r w:rsidRPr="0098750C">
        <w:rPr>
          <w:rFonts w:eastAsia="Calibri"/>
          <w:szCs w:val="28"/>
          <w:lang w:val="en-US" w:eastAsia="en-US"/>
        </w:rPr>
        <w:t>The state of political culture in society is directly related to the level of democratization. In countries with developed democratic traditions, there is a high level of political culture, while in authoritarian regimes, political culture is often characterized by a low level of political participation and censorship of public opinion.</w:t>
      </w:r>
      <w:r w:rsidRPr="00D759DE">
        <w:rPr>
          <w:rFonts w:eastAsia="Calibri"/>
          <w:szCs w:val="28"/>
          <w:lang w:val="en-US" w:eastAsia="en-US"/>
        </w:rPr>
        <w:t xml:space="preserve"> </w:t>
      </w:r>
      <w:r w:rsidRPr="0098750C">
        <w:rPr>
          <w:rFonts w:eastAsia="Calibri"/>
          <w:szCs w:val="28"/>
          <w:lang w:val="en-US" w:eastAsia="en-US"/>
        </w:rPr>
        <w:t>Thus, political culture plays a key role in the functioning of the political system and society as a whole. The development of political culture, increasing the level of political literacy and the participation of citizens in political life contribute to strengthening democracy and ensuring stability in the State.</w:t>
      </w:r>
    </w:p>
    <w:p w14:paraId="30690AAA" w14:textId="77777777" w:rsidR="00D759DE" w:rsidRDefault="00D759DE" w:rsidP="00D759DE">
      <w:pPr>
        <w:spacing w:line="259" w:lineRule="auto"/>
        <w:ind w:firstLine="720"/>
        <w:jc w:val="both"/>
        <w:divId w:val="569464574"/>
        <w:rPr>
          <w:rFonts w:eastAsia="Calibri"/>
          <w:szCs w:val="28"/>
          <w:lang w:val="en-US" w:eastAsia="en-US"/>
        </w:rPr>
      </w:pPr>
    </w:p>
    <w:p w14:paraId="52515589" w14:textId="3DEB380F" w:rsidR="00D759DE" w:rsidRPr="00D759DE" w:rsidRDefault="00D759DE" w:rsidP="00D759DE">
      <w:pPr>
        <w:spacing w:after="160" w:line="259" w:lineRule="auto"/>
        <w:divId w:val="569464574"/>
        <w:rPr>
          <w:rFonts w:eastAsia="Calibri"/>
          <w:szCs w:val="28"/>
          <w:lang w:val="en-US" w:eastAsia="en-US"/>
        </w:rPr>
      </w:pPr>
      <w:r w:rsidRPr="00D759DE">
        <w:rPr>
          <w:rFonts w:eastAsia="Calibri"/>
          <w:szCs w:val="28"/>
          <w:lang w:val="en-US" w:eastAsia="en-US"/>
        </w:rPr>
        <w:lastRenderedPageBreak/>
        <w:t>Read and render the text (in Kazakh / Russian)</w:t>
      </w:r>
    </w:p>
    <w:p w14:paraId="085AA5B8" w14:textId="5A14280D" w:rsidR="00D759DE" w:rsidRPr="0098750C" w:rsidRDefault="00D759DE" w:rsidP="00D759DE">
      <w:pPr>
        <w:spacing w:after="160" w:line="259" w:lineRule="auto"/>
        <w:jc w:val="center"/>
        <w:divId w:val="569464574"/>
        <w:rPr>
          <w:rFonts w:eastAsia="Calibri"/>
          <w:b/>
          <w:bCs/>
          <w:szCs w:val="28"/>
          <w:lang w:val="en-US" w:eastAsia="en-US"/>
        </w:rPr>
      </w:pPr>
      <w:r w:rsidRPr="0098750C">
        <w:rPr>
          <w:rFonts w:eastAsia="Calibri"/>
          <w:b/>
          <w:bCs/>
          <w:szCs w:val="28"/>
          <w:lang w:val="en-US" w:eastAsia="en-US"/>
        </w:rPr>
        <w:t>Political parties: their role and importance in modern society</w:t>
      </w:r>
    </w:p>
    <w:p w14:paraId="18943DEA" w14:textId="77777777" w:rsidR="00D759DE" w:rsidRPr="0098750C" w:rsidRDefault="00D759DE" w:rsidP="00D759DE">
      <w:pPr>
        <w:spacing w:line="259" w:lineRule="auto"/>
        <w:ind w:firstLine="720"/>
        <w:jc w:val="both"/>
        <w:divId w:val="569464574"/>
        <w:rPr>
          <w:rFonts w:eastAsia="Calibri"/>
          <w:szCs w:val="28"/>
          <w:lang w:val="en-US" w:eastAsia="en-US"/>
        </w:rPr>
      </w:pPr>
      <w:r w:rsidRPr="0098750C">
        <w:rPr>
          <w:rFonts w:eastAsia="Calibri"/>
          <w:szCs w:val="28"/>
          <w:lang w:val="en-US" w:eastAsia="en-US"/>
        </w:rPr>
        <w:t>Political parties play a key role in the political system of democratic countries. They are the main agents of political socialization, organize the participation of citizens in political life and form the government. Parties represent the interests of various social groups, nominate candidates, develop political programs and influence legislative processes.</w:t>
      </w:r>
    </w:p>
    <w:p w14:paraId="0A180B15" w14:textId="77777777" w:rsidR="00D759DE" w:rsidRPr="0098750C" w:rsidRDefault="00D759DE" w:rsidP="00D759DE">
      <w:pPr>
        <w:spacing w:line="259" w:lineRule="auto"/>
        <w:ind w:firstLine="720"/>
        <w:jc w:val="both"/>
        <w:divId w:val="569464574"/>
        <w:rPr>
          <w:rFonts w:eastAsia="Calibri"/>
          <w:szCs w:val="28"/>
          <w:lang w:val="en-US" w:eastAsia="en-US"/>
        </w:rPr>
      </w:pPr>
      <w:r w:rsidRPr="0098750C">
        <w:rPr>
          <w:rFonts w:eastAsia="Calibri"/>
          <w:szCs w:val="28"/>
          <w:lang w:val="en-US" w:eastAsia="en-US"/>
        </w:rPr>
        <w:t>The main functions of political parties include: representing the interests of voters, forming a government, participating in lawmaking and ensuring political competition. Through participation in elections, parties offer citizens alternative political programs, creating a mechanism for democratic choice. In countries with a multiparty system, the presence of different parties contributes to greater political pluralism and diversity of views, while in two-party systems, the choice is often reduced to the competition of two large parties for power.</w:t>
      </w:r>
    </w:p>
    <w:p w14:paraId="576DECA2" w14:textId="77777777" w:rsidR="00D759DE" w:rsidRPr="0098750C" w:rsidRDefault="00D759DE" w:rsidP="00D759DE">
      <w:pPr>
        <w:spacing w:line="259" w:lineRule="auto"/>
        <w:ind w:firstLine="720"/>
        <w:jc w:val="both"/>
        <w:divId w:val="569464574"/>
        <w:rPr>
          <w:rFonts w:eastAsia="Calibri"/>
          <w:szCs w:val="28"/>
          <w:lang w:val="en-US" w:eastAsia="en-US"/>
        </w:rPr>
      </w:pPr>
      <w:r w:rsidRPr="0098750C">
        <w:rPr>
          <w:rFonts w:eastAsia="Calibri"/>
          <w:szCs w:val="28"/>
          <w:lang w:val="en-US" w:eastAsia="en-US"/>
        </w:rPr>
        <w:t>However, in recent years, political parties have faced a number of challenges. One of them is the crisis of party ideology. In the context of globalization and changing social demands, traditional parties are losing clear ideological guidelines, which leads to a blurring of the differences between them. In addition, populism has an impact on the political system, creating the danger of radicalization of the political process and increased social polarization.</w:t>
      </w:r>
    </w:p>
    <w:p w14:paraId="2F1BF20C" w14:textId="77777777" w:rsidR="00D759DE" w:rsidRPr="0098750C" w:rsidRDefault="00D759DE" w:rsidP="00D759DE">
      <w:pPr>
        <w:spacing w:line="259" w:lineRule="auto"/>
        <w:ind w:firstLine="720"/>
        <w:jc w:val="both"/>
        <w:divId w:val="569464574"/>
        <w:rPr>
          <w:rFonts w:eastAsia="Calibri"/>
          <w:szCs w:val="28"/>
          <w:lang w:val="en-US" w:eastAsia="en-US"/>
        </w:rPr>
      </w:pPr>
      <w:r w:rsidRPr="0098750C">
        <w:rPr>
          <w:rFonts w:eastAsia="Calibri"/>
          <w:szCs w:val="28"/>
          <w:lang w:val="en-US" w:eastAsia="en-US"/>
        </w:rPr>
        <w:t>Another challenge is the impact of information technology. The development of social media and Internet platforms allows parties to reach out directly to the electorate, but also opens up opportunities for manipulation and the spread of fake news, which undermines trust in traditional political institutions.</w:t>
      </w:r>
    </w:p>
    <w:p w14:paraId="5E217F1D" w14:textId="77777777" w:rsidR="00D759DE" w:rsidRPr="0098750C" w:rsidRDefault="00D759DE" w:rsidP="00D759DE">
      <w:pPr>
        <w:spacing w:line="259" w:lineRule="auto"/>
        <w:ind w:firstLine="720"/>
        <w:jc w:val="both"/>
        <w:divId w:val="569464574"/>
        <w:rPr>
          <w:rFonts w:ascii="Calibri" w:eastAsia="Calibri" w:hAnsi="Calibri"/>
          <w:sz w:val="22"/>
          <w:szCs w:val="22"/>
          <w:lang w:val="en-US" w:eastAsia="en-US"/>
        </w:rPr>
      </w:pPr>
      <w:r w:rsidRPr="0098750C">
        <w:rPr>
          <w:rFonts w:eastAsia="Calibri"/>
          <w:szCs w:val="28"/>
          <w:lang w:val="en-US" w:eastAsia="en-US"/>
        </w:rPr>
        <w:t>Despite these problems, political parties remain an important element of democracy. They ensure elections, control the actions of the government through the opposition and play an important role in shaping public policy. The adaptation of parties to the new conditions of the political environment and the restoration of their ideological foundations will contribute to the strengthening of democratic institutions and political stability.</w:t>
      </w:r>
    </w:p>
    <w:p w14:paraId="2E17366D" w14:textId="77777777" w:rsidR="00D759DE" w:rsidRPr="0098750C" w:rsidRDefault="00D759DE" w:rsidP="00D759DE">
      <w:pPr>
        <w:spacing w:line="259" w:lineRule="auto"/>
        <w:ind w:firstLine="720"/>
        <w:jc w:val="both"/>
        <w:divId w:val="569464574"/>
        <w:rPr>
          <w:rFonts w:eastAsia="Calibri"/>
          <w:szCs w:val="28"/>
          <w:lang w:val="en-US" w:eastAsia="en-US"/>
        </w:rPr>
      </w:pPr>
    </w:p>
    <w:p w14:paraId="15C199C6" w14:textId="77777777" w:rsidR="009B4593" w:rsidRDefault="009B4593" w:rsidP="00DF55BD">
      <w:pPr>
        <w:spacing w:before="180"/>
        <w:jc w:val="both"/>
        <w:divId w:val="569464574"/>
        <w:rPr>
          <w:lang w:val="en-US"/>
        </w:rPr>
      </w:pPr>
    </w:p>
    <w:p w14:paraId="39570C51" w14:textId="77777777" w:rsidR="00D759DE" w:rsidRDefault="00D759DE" w:rsidP="00DF55BD">
      <w:pPr>
        <w:spacing w:before="180"/>
        <w:jc w:val="both"/>
        <w:divId w:val="569464574"/>
        <w:rPr>
          <w:lang w:val="en-US"/>
        </w:rPr>
      </w:pPr>
    </w:p>
    <w:p w14:paraId="65521E5B" w14:textId="77777777" w:rsidR="00D759DE" w:rsidRDefault="00D759DE" w:rsidP="00DF55BD">
      <w:pPr>
        <w:spacing w:before="180"/>
        <w:jc w:val="both"/>
        <w:divId w:val="569464574"/>
        <w:rPr>
          <w:lang w:val="en-US"/>
        </w:rPr>
      </w:pPr>
    </w:p>
    <w:p w14:paraId="765F2EFA" w14:textId="77777777" w:rsidR="00D759DE" w:rsidRDefault="00D759DE" w:rsidP="00DF55BD">
      <w:pPr>
        <w:spacing w:before="180"/>
        <w:jc w:val="both"/>
        <w:divId w:val="569464574"/>
        <w:rPr>
          <w:lang w:val="en-US"/>
        </w:rPr>
      </w:pPr>
    </w:p>
    <w:p w14:paraId="7F626C15" w14:textId="77777777" w:rsidR="00D759DE" w:rsidRDefault="00D759DE" w:rsidP="00DF55BD">
      <w:pPr>
        <w:spacing w:before="180"/>
        <w:jc w:val="both"/>
        <w:divId w:val="569464574"/>
        <w:rPr>
          <w:lang w:val="en-US"/>
        </w:rPr>
      </w:pPr>
    </w:p>
    <w:p w14:paraId="0DA287B8" w14:textId="77777777" w:rsidR="00D759DE" w:rsidRDefault="00D759DE" w:rsidP="00DF55BD">
      <w:pPr>
        <w:spacing w:before="180"/>
        <w:jc w:val="both"/>
        <w:divId w:val="569464574"/>
        <w:rPr>
          <w:lang w:val="en-US"/>
        </w:rPr>
      </w:pPr>
    </w:p>
    <w:p w14:paraId="5D2C368E" w14:textId="77777777" w:rsidR="00D759DE" w:rsidRDefault="00D759DE" w:rsidP="00DF55BD">
      <w:pPr>
        <w:spacing w:before="180"/>
        <w:jc w:val="both"/>
        <w:divId w:val="569464574"/>
        <w:rPr>
          <w:lang w:val="en-US"/>
        </w:rPr>
      </w:pPr>
    </w:p>
    <w:p w14:paraId="51E7C444" w14:textId="43614330" w:rsidR="00C726D3" w:rsidRPr="0098750C" w:rsidRDefault="00C726D3" w:rsidP="00C726D3">
      <w:pPr>
        <w:spacing w:after="160" w:line="259" w:lineRule="auto"/>
        <w:divId w:val="569464574"/>
        <w:rPr>
          <w:rFonts w:eastAsia="Calibri"/>
          <w:szCs w:val="28"/>
          <w:lang w:val="en-US" w:eastAsia="en-US"/>
        </w:rPr>
      </w:pPr>
      <w:r w:rsidRPr="00D759DE">
        <w:rPr>
          <w:rFonts w:eastAsia="Calibri"/>
          <w:szCs w:val="28"/>
          <w:lang w:val="en-US" w:eastAsia="en-US"/>
        </w:rPr>
        <w:t>Read and render the text (in Kazakh / Russian)</w:t>
      </w:r>
    </w:p>
    <w:p w14:paraId="2246922C" w14:textId="77777777" w:rsidR="00D759DE" w:rsidRPr="0098750C" w:rsidRDefault="00D759DE" w:rsidP="00C726D3">
      <w:pPr>
        <w:pStyle w:val="p1"/>
        <w:jc w:val="center"/>
        <w:divId w:val="569464574"/>
        <w:rPr>
          <w:b/>
          <w:bCs/>
          <w:sz w:val="28"/>
          <w:szCs w:val="28"/>
          <w:lang w:val="en-US"/>
        </w:rPr>
      </w:pPr>
      <w:r w:rsidRPr="0098750C">
        <w:rPr>
          <w:b/>
          <w:bCs/>
          <w:sz w:val="28"/>
          <w:szCs w:val="28"/>
          <w:lang w:val="en-US"/>
        </w:rPr>
        <w:t>The theory of elites</w:t>
      </w:r>
    </w:p>
    <w:p w14:paraId="08625F0E" w14:textId="77777777" w:rsidR="00D759DE" w:rsidRPr="0098750C" w:rsidRDefault="00D759DE" w:rsidP="00D759DE">
      <w:pPr>
        <w:pStyle w:val="p1"/>
        <w:divId w:val="569464574"/>
        <w:rPr>
          <w:b/>
          <w:bCs/>
          <w:sz w:val="28"/>
          <w:szCs w:val="28"/>
          <w:lang w:val="en-US"/>
        </w:rPr>
      </w:pPr>
    </w:p>
    <w:p w14:paraId="4AFFEF7A" w14:textId="54637D57" w:rsidR="00D759DE" w:rsidRPr="0098750C" w:rsidRDefault="00D759DE" w:rsidP="00C726D3">
      <w:pPr>
        <w:pStyle w:val="p1"/>
        <w:divId w:val="569464574"/>
        <w:rPr>
          <w:sz w:val="28"/>
          <w:szCs w:val="28"/>
          <w:lang w:val="en-US"/>
        </w:rPr>
      </w:pPr>
      <w:r w:rsidRPr="0098750C">
        <w:rPr>
          <w:sz w:val="28"/>
          <w:szCs w:val="28"/>
          <w:lang w:val="en-US"/>
        </w:rPr>
        <w:t>The theory of elites is a socio-political concept that asserts that power in society is concentrated in the hands of a limited group of people called the elite. This group has special resources, knowledge and skills that allow it to manage the main processes in the state and society. The theory of elites in political science has been developing since the end of the 19th century and remains relevant in the analysis of social and political structures.</w:t>
      </w:r>
      <w:r w:rsidRPr="00FA0DB1">
        <w:rPr>
          <w:sz w:val="28"/>
          <w:szCs w:val="28"/>
          <w:lang w:val="en-US"/>
        </w:rPr>
        <w:t xml:space="preserve"> </w:t>
      </w:r>
      <w:r w:rsidRPr="0098750C">
        <w:rPr>
          <w:sz w:val="28"/>
          <w:szCs w:val="28"/>
          <w:lang w:val="en-US"/>
        </w:rPr>
        <w:t>The elite, according to the theory, is a group of people who control the main resources of society — economic, political or cultural. These can be big businessmen, senior civil servants, leaders of political parties, as well as intellectuals and cultural figures. It is important to note that the elite is not necessarily unified and homogeneous, it can be divided into several sub-elites, each of which plays its own role in the management of society.</w:t>
      </w:r>
      <w:r w:rsidRPr="00FA0DB1">
        <w:rPr>
          <w:sz w:val="28"/>
          <w:szCs w:val="28"/>
          <w:lang w:val="en-US"/>
        </w:rPr>
        <w:t xml:space="preserve"> </w:t>
      </w:r>
      <w:r w:rsidRPr="0098750C">
        <w:rPr>
          <w:sz w:val="28"/>
          <w:szCs w:val="28"/>
          <w:lang w:val="en-US"/>
        </w:rPr>
        <w:t>The elite is formed through the processes of socialization, education, career growth and accumulation of resources. These people tend to have outstanding qualities such as high education, strategic thinking, and access to key resources. The mechanism of selection to the elite may vary depending on the political system — in democracies it is most often associated with electoral processes, in authoritarian systems — with the system of appointments and internal arrangements.</w:t>
      </w:r>
      <w:r w:rsidRPr="00FA0DB1">
        <w:rPr>
          <w:sz w:val="28"/>
          <w:szCs w:val="28"/>
          <w:lang w:val="en-US"/>
        </w:rPr>
        <w:t xml:space="preserve"> </w:t>
      </w:r>
      <w:r w:rsidRPr="0098750C">
        <w:rPr>
          <w:sz w:val="28"/>
          <w:szCs w:val="28"/>
          <w:lang w:val="en-US"/>
        </w:rPr>
        <w:t>The elite plays a crucial role in the organization and coordination of social, economic and political processes. It forms the main directions of public policy, manages economic resources and makes key decisions that affect the future of society. The theory of elites asserts that it is the elite that determines what the political structure of the state, the economic system and social values will be.</w:t>
      </w:r>
      <w:r w:rsidRPr="00FA0DB1">
        <w:rPr>
          <w:sz w:val="28"/>
          <w:szCs w:val="28"/>
          <w:lang w:val="en-US"/>
        </w:rPr>
        <w:t xml:space="preserve"> </w:t>
      </w:r>
      <w:r w:rsidRPr="0098750C">
        <w:rPr>
          <w:sz w:val="28"/>
          <w:szCs w:val="28"/>
          <w:lang w:val="en-US"/>
        </w:rPr>
        <w:t>The elite is not static and changes over time. One of the key concepts of the theory of elites is the idea of elite rotation, proposed by the Italian sociologist Wilfredo Pareto. The process of elite rotation can both promote progress and strengthen the status quo.</w:t>
      </w:r>
      <w:r w:rsidRPr="00FA0DB1">
        <w:rPr>
          <w:sz w:val="28"/>
          <w:szCs w:val="28"/>
          <w:lang w:val="en-US"/>
        </w:rPr>
        <w:t xml:space="preserve"> </w:t>
      </w:r>
      <w:r w:rsidRPr="0098750C">
        <w:rPr>
          <w:sz w:val="28"/>
          <w:szCs w:val="28"/>
          <w:lang w:val="en-US"/>
        </w:rPr>
        <w:t>In democratic systems, the role of the elite is ambiguous. On the one hand, it promotes professional and rational decision—making, and on the other hand, it can become a source of corruption and stagnation if its representatives begin to put their interests above public ones.</w:t>
      </w:r>
      <w:r w:rsidRPr="00FA0DB1">
        <w:rPr>
          <w:sz w:val="28"/>
          <w:szCs w:val="28"/>
          <w:lang w:val="en-US"/>
        </w:rPr>
        <w:t xml:space="preserve"> </w:t>
      </w:r>
      <w:r w:rsidRPr="0098750C">
        <w:rPr>
          <w:sz w:val="28"/>
          <w:szCs w:val="28"/>
          <w:lang w:val="en-US"/>
        </w:rPr>
        <w:t>Critics of the elite theory argue that it leads to an excessive concentration of power in the hands of a small number of people, which limits opportunities for real democratic participation and leads to increased social inequality. The idea that elites can act in the interests of the whole society is also criticized, since in most cases their interests often diverge from the interests of the general population. Elite theory analyzes how economic, political, and social elites influence decision-making, even in the context of public policy and democratic institutions.Although the elite can perform stabilization and management functions, it is also criticized for concentrating power and possibly exploiting public resources to its advantage. In the context of modern political systems, understanding the theory of elites allows for a more in-depth analysis of the dynamics of power, political and economic changes in countries.</w:t>
      </w:r>
    </w:p>
    <w:sectPr w:rsidR="00D759DE" w:rsidRPr="0098750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SF UI">
    <w:altName w:val="Cambria"/>
    <w:charset w:val="00"/>
    <w:family w:val="roman"/>
    <w:pitch w:val="default"/>
  </w:font>
  <w:font w:name=".SFUI-Regular">
    <w:altName w:val="Cambria"/>
    <w:charset w:val="00"/>
    <w:family w:val="roman"/>
    <w:pitch w:val="default"/>
  </w:font>
  <w:font w:name=".SFUI-Semibold">
    <w:altName w:val="Cambria"/>
    <w:charset w:val="00"/>
    <w:family w:val="roman"/>
    <w:pitch w:val="default"/>
  </w:font>
  <w:font w:name="UICTFontTextStyleBody">
    <w:altName w:val="Cambria"/>
    <w:charset w:val="00"/>
    <w:family w:val="roman"/>
    <w:pitch w:val="default"/>
  </w:font>
  <w:font w:name=".AppleSystemUIFont">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66AAB"/>
    <w:multiLevelType w:val="hybridMultilevel"/>
    <w:tmpl w:val="FB36CC34"/>
    <w:lvl w:ilvl="0" w:tplc="04190001">
      <w:start w:val="1"/>
      <w:numFmt w:val="bullet"/>
      <w:lvlText w:val=""/>
      <w:lvlJc w:val="left"/>
      <w:pPr>
        <w:ind w:left="5040" w:hanging="360"/>
      </w:pPr>
      <w:rPr>
        <w:rFonts w:ascii="Symbol" w:hAnsi="Symbol" w:hint="default"/>
      </w:rPr>
    </w:lvl>
    <w:lvl w:ilvl="1" w:tplc="04190003" w:tentative="1">
      <w:start w:val="1"/>
      <w:numFmt w:val="bullet"/>
      <w:lvlText w:val="o"/>
      <w:lvlJc w:val="left"/>
      <w:pPr>
        <w:ind w:left="5760" w:hanging="360"/>
      </w:pPr>
      <w:rPr>
        <w:rFonts w:ascii="Courier New" w:hAnsi="Courier New" w:cs="Courier New" w:hint="default"/>
      </w:rPr>
    </w:lvl>
    <w:lvl w:ilvl="2" w:tplc="04190005" w:tentative="1">
      <w:start w:val="1"/>
      <w:numFmt w:val="bullet"/>
      <w:lvlText w:val=""/>
      <w:lvlJc w:val="left"/>
      <w:pPr>
        <w:ind w:left="6480" w:hanging="360"/>
      </w:pPr>
      <w:rPr>
        <w:rFonts w:ascii="Wingdings" w:hAnsi="Wingdings" w:hint="default"/>
      </w:rPr>
    </w:lvl>
    <w:lvl w:ilvl="3" w:tplc="04190001" w:tentative="1">
      <w:start w:val="1"/>
      <w:numFmt w:val="bullet"/>
      <w:lvlText w:val=""/>
      <w:lvlJc w:val="left"/>
      <w:pPr>
        <w:ind w:left="7200" w:hanging="360"/>
      </w:pPr>
      <w:rPr>
        <w:rFonts w:ascii="Symbol" w:hAnsi="Symbol" w:hint="default"/>
      </w:rPr>
    </w:lvl>
    <w:lvl w:ilvl="4" w:tplc="04190003" w:tentative="1">
      <w:start w:val="1"/>
      <w:numFmt w:val="bullet"/>
      <w:lvlText w:val="o"/>
      <w:lvlJc w:val="left"/>
      <w:pPr>
        <w:ind w:left="7920" w:hanging="360"/>
      </w:pPr>
      <w:rPr>
        <w:rFonts w:ascii="Courier New" w:hAnsi="Courier New" w:cs="Courier New" w:hint="default"/>
      </w:rPr>
    </w:lvl>
    <w:lvl w:ilvl="5" w:tplc="04190005" w:tentative="1">
      <w:start w:val="1"/>
      <w:numFmt w:val="bullet"/>
      <w:lvlText w:val=""/>
      <w:lvlJc w:val="left"/>
      <w:pPr>
        <w:ind w:left="8640" w:hanging="360"/>
      </w:pPr>
      <w:rPr>
        <w:rFonts w:ascii="Wingdings" w:hAnsi="Wingdings" w:hint="default"/>
      </w:rPr>
    </w:lvl>
    <w:lvl w:ilvl="6" w:tplc="04190001" w:tentative="1">
      <w:start w:val="1"/>
      <w:numFmt w:val="bullet"/>
      <w:lvlText w:val=""/>
      <w:lvlJc w:val="left"/>
      <w:pPr>
        <w:ind w:left="9360" w:hanging="360"/>
      </w:pPr>
      <w:rPr>
        <w:rFonts w:ascii="Symbol" w:hAnsi="Symbol" w:hint="default"/>
      </w:rPr>
    </w:lvl>
    <w:lvl w:ilvl="7" w:tplc="04190003" w:tentative="1">
      <w:start w:val="1"/>
      <w:numFmt w:val="bullet"/>
      <w:lvlText w:val="o"/>
      <w:lvlJc w:val="left"/>
      <w:pPr>
        <w:ind w:left="10080" w:hanging="360"/>
      </w:pPr>
      <w:rPr>
        <w:rFonts w:ascii="Courier New" w:hAnsi="Courier New" w:cs="Courier New" w:hint="default"/>
      </w:rPr>
    </w:lvl>
    <w:lvl w:ilvl="8" w:tplc="04190005" w:tentative="1">
      <w:start w:val="1"/>
      <w:numFmt w:val="bullet"/>
      <w:lvlText w:val=""/>
      <w:lvlJc w:val="left"/>
      <w:pPr>
        <w:ind w:left="10800" w:hanging="360"/>
      </w:pPr>
      <w:rPr>
        <w:rFonts w:ascii="Wingdings" w:hAnsi="Wingdings" w:hint="default"/>
      </w:rPr>
    </w:lvl>
  </w:abstractNum>
  <w:abstractNum w:abstractNumId="1" w15:restartNumberingAfterBreak="0">
    <w:nsid w:val="64206265"/>
    <w:multiLevelType w:val="hybridMultilevel"/>
    <w:tmpl w:val="836E7E84"/>
    <w:lvl w:ilvl="0" w:tplc="FFFFFFF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5609723">
    <w:abstractNumId w:val="1"/>
  </w:num>
  <w:num w:numId="2" w16cid:durableId="1653487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D09"/>
    <w:rsid w:val="0002437B"/>
    <w:rsid w:val="00034C6F"/>
    <w:rsid w:val="0005138A"/>
    <w:rsid w:val="00055D70"/>
    <w:rsid w:val="00071FA8"/>
    <w:rsid w:val="00074AB5"/>
    <w:rsid w:val="0008011E"/>
    <w:rsid w:val="000943B3"/>
    <w:rsid w:val="000A3D7B"/>
    <w:rsid w:val="000B3AA6"/>
    <w:rsid w:val="000B40FD"/>
    <w:rsid w:val="000B546C"/>
    <w:rsid w:val="000B5497"/>
    <w:rsid w:val="000C1E6A"/>
    <w:rsid w:val="000C3196"/>
    <w:rsid w:val="000C7BD6"/>
    <w:rsid w:val="000D045C"/>
    <w:rsid w:val="000D2696"/>
    <w:rsid w:val="000F76FC"/>
    <w:rsid w:val="00110254"/>
    <w:rsid w:val="00154ABF"/>
    <w:rsid w:val="001667FC"/>
    <w:rsid w:val="00177B33"/>
    <w:rsid w:val="001925FB"/>
    <w:rsid w:val="001C5DFC"/>
    <w:rsid w:val="001C751F"/>
    <w:rsid w:val="001E57D6"/>
    <w:rsid w:val="001F7476"/>
    <w:rsid w:val="00203D91"/>
    <w:rsid w:val="00210D60"/>
    <w:rsid w:val="002247EB"/>
    <w:rsid w:val="0024416B"/>
    <w:rsid w:val="00283624"/>
    <w:rsid w:val="0029239C"/>
    <w:rsid w:val="002970A5"/>
    <w:rsid w:val="002D6F7F"/>
    <w:rsid w:val="002F51FC"/>
    <w:rsid w:val="00307D20"/>
    <w:rsid w:val="00334672"/>
    <w:rsid w:val="00352CBC"/>
    <w:rsid w:val="00353EF9"/>
    <w:rsid w:val="00356752"/>
    <w:rsid w:val="00356851"/>
    <w:rsid w:val="0036142B"/>
    <w:rsid w:val="00376EB0"/>
    <w:rsid w:val="003854D0"/>
    <w:rsid w:val="003A6C53"/>
    <w:rsid w:val="003B63F5"/>
    <w:rsid w:val="003C349A"/>
    <w:rsid w:val="00400D65"/>
    <w:rsid w:val="004025A9"/>
    <w:rsid w:val="00405CA2"/>
    <w:rsid w:val="004202BE"/>
    <w:rsid w:val="00421093"/>
    <w:rsid w:val="00422B0B"/>
    <w:rsid w:val="004409E2"/>
    <w:rsid w:val="00441DC5"/>
    <w:rsid w:val="004440A2"/>
    <w:rsid w:val="004D13AA"/>
    <w:rsid w:val="004E64FD"/>
    <w:rsid w:val="00507EA7"/>
    <w:rsid w:val="00553996"/>
    <w:rsid w:val="00585609"/>
    <w:rsid w:val="00594F98"/>
    <w:rsid w:val="005B144F"/>
    <w:rsid w:val="005B4E21"/>
    <w:rsid w:val="005D305A"/>
    <w:rsid w:val="005D5593"/>
    <w:rsid w:val="005F1031"/>
    <w:rsid w:val="005F1C81"/>
    <w:rsid w:val="005F7F65"/>
    <w:rsid w:val="00604014"/>
    <w:rsid w:val="006171DC"/>
    <w:rsid w:val="00626644"/>
    <w:rsid w:val="00630614"/>
    <w:rsid w:val="00636690"/>
    <w:rsid w:val="00637626"/>
    <w:rsid w:val="0064567B"/>
    <w:rsid w:val="00650613"/>
    <w:rsid w:val="00660A91"/>
    <w:rsid w:val="00684688"/>
    <w:rsid w:val="00693E29"/>
    <w:rsid w:val="00697930"/>
    <w:rsid w:val="006A0BA5"/>
    <w:rsid w:val="006C0B77"/>
    <w:rsid w:val="006C0D09"/>
    <w:rsid w:val="006D4BE7"/>
    <w:rsid w:val="006F25E2"/>
    <w:rsid w:val="006F5E0D"/>
    <w:rsid w:val="00720FF0"/>
    <w:rsid w:val="0074462B"/>
    <w:rsid w:val="007673EE"/>
    <w:rsid w:val="00792569"/>
    <w:rsid w:val="0079440B"/>
    <w:rsid w:val="007A62F2"/>
    <w:rsid w:val="007A7B80"/>
    <w:rsid w:val="007C3A25"/>
    <w:rsid w:val="007D1008"/>
    <w:rsid w:val="00801502"/>
    <w:rsid w:val="00817FB4"/>
    <w:rsid w:val="008242FF"/>
    <w:rsid w:val="00824A53"/>
    <w:rsid w:val="008528A3"/>
    <w:rsid w:val="00860139"/>
    <w:rsid w:val="00870751"/>
    <w:rsid w:val="00883399"/>
    <w:rsid w:val="008931E9"/>
    <w:rsid w:val="008A70C5"/>
    <w:rsid w:val="008B639C"/>
    <w:rsid w:val="008C202D"/>
    <w:rsid w:val="008D2B23"/>
    <w:rsid w:val="008F5368"/>
    <w:rsid w:val="0090775C"/>
    <w:rsid w:val="00922C48"/>
    <w:rsid w:val="0098750C"/>
    <w:rsid w:val="00992706"/>
    <w:rsid w:val="0099426C"/>
    <w:rsid w:val="009A2029"/>
    <w:rsid w:val="009B4593"/>
    <w:rsid w:val="00A03625"/>
    <w:rsid w:val="00A32D24"/>
    <w:rsid w:val="00A34E37"/>
    <w:rsid w:val="00A54F40"/>
    <w:rsid w:val="00A61137"/>
    <w:rsid w:val="00A733D3"/>
    <w:rsid w:val="00A757A2"/>
    <w:rsid w:val="00A75E2A"/>
    <w:rsid w:val="00A825F5"/>
    <w:rsid w:val="00A84778"/>
    <w:rsid w:val="00AC1C23"/>
    <w:rsid w:val="00AE0B8B"/>
    <w:rsid w:val="00AF39C6"/>
    <w:rsid w:val="00AF5B32"/>
    <w:rsid w:val="00B349DE"/>
    <w:rsid w:val="00B62BAF"/>
    <w:rsid w:val="00B7152D"/>
    <w:rsid w:val="00B83D85"/>
    <w:rsid w:val="00B915B7"/>
    <w:rsid w:val="00B955E0"/>
    <w:rsid w:val="00BA50A3"/>
    <w:rsid w:val="00BC453D"/>
    <w:rsid w:val="00BD512A"/>
    <w:rsid w:val="00BD6800"/>
    <w:rsid w:val="00BD6B36"/>
    <w:rsid w:val="00BD6F44"/>
    <w:rsid w:val="00BE0189"/>
    <w:rsid w:val="00BF64E4"/>
    <w:rsid w:val="00BF7F19"/>
    <w:rsid w:val="00C17CE8"/>
    <w:rsid w:val="00C2278D"/>
    <w:rsid w:val="00C726D3"/>
    <w:rsid w:val="00C91D41"/>
    <w:rsid w:val="00C925E2"/>
    <w:rsid w:val="00CA0F7C"/>
    <w:rsid w:val="00CA68C9"/>
    <w:rsid w:val="00CD5C1E"/>
    <w:rsid w:val="00CF7272"/>
    <w:rsid w:val="00D11577"/>
    <w:rsid w:val="00D35D1D"/>
    <w:rsid w:val="00D44215"/>
    <w:rsid w:val="00D54370"/>
    <w:rsid w:val="00D759DE"/>
    <w:rsid w:val="00D81928"/>
    <w:rsid w:val="00D8214F"/>
    <w:rsid w:val="00DE1B77"/>
    <w:rsid w:val="00DF168B"/>
    <w:rsid w:val="00DF3828"/>
    <w:rsid w:val="00DF55BD"/>
    <w:rsid w:val="00DF63C7"/>
    <w:rsid w:val="00E01AB2"/>
    <w:rsid w:val="00E20055"/>
    <w:rsid w:val="00E30464"/>
    <w:rsid w:val="00E86C3B"/>
    <w:rsid w:val="00E96362"/>
    <w:rsid w:val="00EA59DF"/>
    <w:rsid w:val="00EB348B"/>
    <w:rsid w:val="00EB430B"/>
    <w:rsid w:val="00ED3B7C"/>
    <w:rsid w:val="00ED4CE3"/>
    <w:rsid w:val="00EE2D3B"/>
    <w:rsid w:val="00EE4070"/>
    <w:rsid w:val="00F12C76"/>
    <w:rsid w:val="00F2163E"/>
    <w:rsid w:val="00F40236"/>
    <w:rsid w:val="00F41BBC"/>
    <w:rsid w:val="00F51FFA"/>
    <w:rsid w:val="00F6301C"/>
    <w:rsid w:val="00FA20EE"/>
    <w:rsid w:val="00FB6349"/>
    <w:rsid w:val="00FD3B27"/>
    <w:rsid w:val="00FF3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48C24"/>
  <w15:chartTrackingRefBased/>
  <w15:docId w15:val="{4534DD9E-C7B2-4951-B32B-C9BFAE95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D09"/>
    <w:pPr>
      <w:spacing w:after="0" w:line="240" w:lineRule="auto"/>
    </w:pPr>
    <w:rPr>
      <w:rFonts w:ascii="Times New Roman" w:eastAsia="Times New Roman" w:hAnsi="Times New Roman" w:cs="Times New Roman"/>
      <w:kern w:val="0"/>
      <w:sz w:val="28"/>
      <w:szCs w:val="20"/>
      <w:lang w:eastAsia="ru-RU"/>
      <w14:ligatures w14:val="none"/>
    </w:rPr>
  </w:style>
  <w:style w:type="paragraph" w:styleId="2">
    <w:name w:val="heading 2"/>
    <w:basedOn w:val="a"/>
    <w:next w:val="a"/>
    <w:link w:val="20"/>
    <w:qFormat/>
    <w:rsid w:val="006C0D09"/>
    <w:pPr>
      <w:keepNext/>
      <w:jc w:val="center"/>
      <w:outlineLvl w:val="1"/>
    </w:pPr>
    <w:rPr>
      <w:sz w:val="36"/>
    </w:rPr>
  </w:style>
  <w:style w:type="paragraph" w:styleId="3">
    <w:name w:val="heading 3"/>
    <w:basedOn w:val="a"/>
    <w:next w:val="a"/>
    <w:link w:val="30"/>
    <w:qFormat/>
    <w:rsid w:val="006C0D09"/>
    <w:pPr>
      <w:keepNext/>
      <w:spacing w:line="400" w:lineRule="exact"/>
      <w:jc w:val="center"/>
      <w:outlineLvl w:val="2"/>
    </w:pPr>
    <w:rPr>
      <w:sz w:val="52"/>
    </w:rPr>
  </w:style>
  <w:style w:type="paragraph" w:styleId="5">
    <w:name w:val="heading 5"/>
    <w:basedOn w:val="a"/>
    <w:next w:val="a"/>
    <w:link w:val="50"/>
    <w:qFormat/>
    <w:rsid w:val="006C0D09"/>
    <w:pPr>
      <w:keepNext/>
      <w:jc w:val="center"/>
      <w:outlineLvl w:val="4"/>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C0D09"/>
    <w:rPr>
      <w:rFonts w:ascii="Times New Roman" w:eastAsia="Times New Roman" w:hAnsi="Times New Roman" w:cs="Times New Roman"/>
      <w:kern w:val="0"/>
      <w:sz w:val="36"/>
      <w:szCs w:val="20"/>
      <w:lang w:eastAsia="ru-RU"/>
      <w14:ligatures w14:val="none"/>
    </w:rPr>
  </w:style>
  <w:style w:type="character" w:customStyle="1" w:styleId="30">
    <w:name w:val="Заголовок 3 Знак"/>
    <w:basedOn w:val="a0"/>
    <w:link w:val="3"/>
    <w:rsid w:val="006C0D09"/>
    <w:rPr>
      <w:rFonts w:ascii="Times New Roman" w:eastAsia="Times New Roman" w:hAnsi="Times New Roman" w:cs="Times New Roman"/>
      <w:kern w:val="0"/>
      <w:sz w:val="52"/>
      <w:szCs w:val="20"/>
      <w:lang w:eastAsia="ru-RU"/>
      <w14:ligatures w14:val="none"/>
    </w:rPr>
  </w:style>
  <w:style w:type="character" w:customStyle="1" w:styleId="50">
    <w:name w:val="Заголовок 5 Знак"/>
    <w:basedOn w:val="a0"/>
    <w:link w:val="5"/>
    <w:rsid w:val="006C0D09"/>
    <w:rPr>
      <w:rFonts w:ascii="Times New Roman" w:eastAsia="Times New Roman" w:hAnsi="Times New Roman" w:cs="Times New Roman"/>
      <w:kern w:val="0"/>
      <w:sz w:val="32"/>
      <w:szCs w:val="20"/>
      <w:lang w:eastAsia="ru-RU"/>
      <w14:ligatures w14:val="none"/>
    </w:rPr>
  </w:style>
  <w:style w:type="paragraph" w:customStyle="1" w:styleId="a3">
    <w:basedOn w:val="a"/>
    <w:next w:val="a4"/>
    <w:qFormat/>
    <w:rsid w:val="006C0D09"/>
    <w:pPr>
      <w:widowControl w:val="0"/>
      <w:spacing w:before="240" w:line="360" w:lineRule="auto"/>
      <w:jc w:val="center"/>
    </w:pPr>
    <w:rPr>
      <w:b/>
    </w:rPr>
  </w:style>
  <w:style w:type="paragraph" w:styleId="a4">
    <w:name w:val="Title"/>
    <w:basedOn w:val="a"/>
    <w:next w:val="a"/>
    <w:link w:val="a5"/>
    <w:uiPriority w:val="10"/>
    <w:qFormat/>
    <w:rsid w:val="006C0D09"/>
    <w:pPr>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6C0D09"/>
    <w:rPr>
      <w:rFonts w:asciiTheme="majorHAnsi" w:eastAsiaTheme="majorEastAsia" w:hAnsiTheme="majorHAnsi" w:cstheme="majorBidi"/>
      <w:spacing w:val="-10"/>
      <w:kern w:val="28"/>
      <w:sz w:val="56"/>
      <w:szCs w:val="56"/>
      <w:lang w:eastAsia="ru-RU"/>
      <w14:ligatures w14:val="none"/>
    </w:rPr>
  </w:style>
  <w:style w:type="paragraph" w:styleId="a6">
    <w:name w:val="Normal (Web)"/>
    <w:basedOn w:val="a"/>
    <w:uiPriority w:val="99"/>
    <w:unhideWhenUsed/>
    <w:rsid w:val="0079440B"/>
    <w:pPr>
      <w:spacing w:before="100" w:beforeAutospacing="1" w:after="100" w:afterAutospacing="1"/>
    </w:pPr>
    <w:rPr>
      <w:rFonts w:eastAsiaTheme="minorEastAsia"/>
      <w:sz w:val="24"/>
      <w:szCs w:val="24"/>
    </w:rPr>
  </w:style>
  <w:style w:type="character" w:customStyle="1" w:styleId="bumpedfont15">
    <w:name w:val="bumpedfont15"/>
    <w:basedOn w:val="a0"/>
    <w:rsid w:val="0079440B"/>
  </w:style>
  <w:style w:type="character" w:customStyle="1" w:styleId="apple-converted-space">
    <w:name w:val="apple-converted-space"/>
    <w:basedOn w:val="a0"/>
    <w:rsid w:val="00BD6800"/>
  </w:style>
  <w:style w:type="character" w:customStyle="1" w:styleId="s77">
    <w:name w:val="s77"/>
    <w:basedOn w:val="a0"/>
    <w:rsid w:val="00BD6800"/>
  </w:style>
  <w:style w:type="paragraph" w:customStyle="1" w:styleId="p1">
    <w:name w:val="p1"/>
    <w:basedOn w:val="a"/>
    <w:rsid w:val="00307D20"/>
    <w:rPr>
      <w:rFonts w:eastAsiaTheme="minorEastAsia"/>
      <w:sz w:val="24"/>
      <w:szCs w:val="24"/>
    </w:rPr>
  </w:style>
  <w:style w:type="paragraph" w:customStyle="1" w:styleId="p2">
    <w:name w:val="p2"/>
    <w:basedOn w:val="a"/>
    <w:rsid w:val="00307D20"/>
    <w:rPr>
      <w:rFonts w:ascii="Helvetica" w:eastAsiaTheme="minorEastAsia" w:hAnsi="Helvetica"/>
      <w:sz w:val="18"/>
      <w:szCs w:val="18"/>
    </w:rPr>
  </w:style>
  <w:style w:type="character" w:customStyle="1" w:styleId="s1">
    <w:name w:val="s1"/>
    <w:basedOn w:val="a0"/>
    <w:rsid w:val="00307D20"/>
    <w:rPr>
      <w:rFonts w:ascii="Helvetica" w:hAnsi="Helvetica" w:hint="default"/>
      <w:b w:val="0"/>
      <w:bCs w:val="0"/>
      <w:i w:val="0"/>
      <w:iCs w:val="0"/>
      <w:sz w:val="18"/>
      <w:szCs w:val="18"/>
    </w:rPr>
  </w:style>
  <w:style w:type="table" w:styleId="a7">
    <w:name w:val="Table Grid"/>
    <w:basedOn w:val="a1"/>
    <w:uiPriority w:val="39"/>
    <w:rsid w:val="00693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
    <w:rsid w:val="00EB430B"/>
    <w:rPr>
      <w:rFonts w:ascii=".SF UI" w:eastAsiaTheme="minorEastAsia" w:hAnsi=".SF UI"/>
      <w:color w:val="000000"/>
      <w:sz w:val="30"/>
      <w:szCs w:val="30"/>
    </w:rPr>
  </w:style>
  <w:style w:type="paragraph" w:customStyle="1" w:styleId="p4">
    <w:name w:val="p4"/>
    <w:basedOn w:val="a"/>
    <w:rsid w:val="00EB430B"/>
    <w:pPr>
      <w:spacing w:before="180"/>
      <w:ind w:left="345" w:hanging="345"/>
    </w:pPr>
    <w:rPr>
      <w:rFonts w:ascii=".SF UI" w:eastAsiaTheme="minorEastAsia" w:hAnsi=".SF UI"/>
      <w:color w:val="000000"/>
      <w:sz w:val="26"/>
      <w:szCs w:val="26"/>
    </w:rPr>
  </w:style>
  <w:style w:type="paragraph" w:customStyle="1" w:styleId="p5">
    <w:name w:val="p5"/>
    <w:basedOn w:val="a"/>
    <w:rsid w:val="00EB430B"/>
    <w:pPr>
      <w:spacing w:before="180"/>
      <w:ind w:left="495" w:hanging="495"/>
    </w:pPr>
    <w:rPr>
      <w:rFonts w:ascii=".SF UI" w:eastAsiaTheme="minorEastAsia" w:hAnsi=".SF UI"/>
      <w:color w:val="000000"/>
      <w:sz w:val="26"/>
      <w:szCs w:val="26"/>
    </w:rPr>
  </w:style>
  <w:style w:type="paragraph" w:customStyle="1" w:styleId="p6">
    <w:name w:val="p6"/>
    <w:basedOn w:val="a"/>
    <w:rsid w:val="00EB430B"/>
    <w:pPr>
      <w:spacing w:before="180"/>
      <w:ind w:left="495" w:hanging="495"/>
    </w:pPr>
    <w:rPr>
      <w:rFonts w:ascii=".SF UI" w:eastAsiaTheme="minorEastAsia" w:hAnsi=".SF UI"/>
      <w:color w:val="000000"/>
      <w:sz w:val="26"/>
      <w:szCs w:val="26"/>
    </w:rPr>
  </w:style>
  <w:style w:type="character" w:customStyle="1" w:styleId="s2">
    <w:name w:val="s2"/>
    <w:basedOn w:val="a0"/>
    <w:rsid w:val="00EB430B"/>
    <w:rPr>
      <w:rFonts w:ascii=".SFUI-Regular" w:hAnsi=".SFUI-Regular" w:hint="default"/>
      <w:b w:val="0"/>
      <w:bCs w:val="0"/>
      <w:i w:val="0"/>
      <w:iCs w:val="0"/>
      <w:sz w:val="26"/>
      <w:szCs w:val="26"/>
    </w:rPr>
  </w:style>
  <w:style w:type="character" w:customStyle="1" w:styleId="s3">
    <w:name w:val="s3"/>
    <w:basedOn w:val="a0"/>
    <w:rsid w:val="00EB430B"/>
    <w:rPr>
      <w:rFonts w:ascii=".SFUI-Semibold" w:hAnsi=".SFUI-Semibold" w:hint="default"/>
      <w:b/>
      <w:bCs/>
      <w:i w:val="0"/>
      <w:iCs w:val="0"/>
      <w:sz w:val="30"/>
      <w:szCs w:val="30"/>
    </w:rPr>
  </w:style>
  <w:style w:type="character" w:customStyle="1" w:styleId="s4">
    <w:name w:val="s4"/>
    <w:basedOn w:val="a0"/>
    <w:rsid w:val="00EB430B"/>
    <w:rPr>
      <w:rFonts w:ascii="Times New Roman" w:hAnsi="Times New Roman" w:cs="Times New Roman" w:hint="default"/>
      <w:b w:val="0"/>
      <w:bCs w:val="0"/>
      <w:i w:val="0"/>
      <w:iCs w:val="0"/>
      <w:sz w:val="26"/>
      <w:szCs w:val="26"/>
    </w:rPr>
  </w:style>
  <w:style w:type="character" w:customStyle="1" w:styleId="apple-tab-span">
    <w:name w:val="apple-tab-span"/>
    <w:basedOn w:val="a0"/>
    <w:rsid w:val="00EB430B"/>
  </w:style>
  <w:style w:type="paragraph" w:styleId="a8">
    <w:name w:val="List Paragraph"/>
    <w:basedOn w:val="a"/>
    <w:uiPriority w:val="34"/>
    <w:qFormat/>
    <w:rsid w:val="00EB430B"/>
    <w:pPr>
      <w:ind w:left="720"/>
      <w:contextualSpacing/>
    </w:pPr>
  </w:style>
  <w:style w:type="paragraph" w:customStyle="1" w:styleId="p7">
    <w:name w:val="p7"/>
    <w:basedOn w:val="a"/>
    <w:rsid w:val="00B955E0"/>
    <w:pPr>
      <w:spacing w:before="180"/>
      <w:ind w:left="195" w:hanging="195"/>
    </w:pPr>
    <w:rPr>
      <w:rFonts w:ascii=".SF UI" w:eastAsiaTheme="minorEastAsia" w:hAnsi=".SF UI"/>
      <w:color w:val="111111"/>
      <w:sz w:val="26"/>
      <w:szCs w:val="26"/>
    </w:rPr>
  </w:style>
  <w:style w:type="paragraph" w:customStyle="1" w:styleId="p8">
    <w:name w:val="p8"/>
    <w:basedOn w:val="a"/>
    <w:rsid w:val="00B955E0"/>
    <w:pPr>
      <w:spacing w:before="180"/>
      <w:ind w:left="345" w:hanging="345"/>
    </w:pPr>
    <w:rPr>
      <w:rFonts w:ascii=".SF UI" w:eastAsiaTheme="minorEastAsia" w:hAnsi=".SF UI"/>
      <w:color w:val="111111"/>
      <w:sz w:val="26"/>
      <w:szCs w:val="26"/>
    </w:rPr>
  </w:style>
  <w:style w:type="character" w:customStyle="1" w:styleId="s5">
    <w:name w:val="s5"/>
    <w:basedOn w:val="a0"/>
    <w:rsid w:val="00B955E0"/>
    <w:rPr>
      <w:rFonts w:ascii="Times New Roman" w:hAnsi="Times New Roman" w:cs="Times New Roman"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94835">
      <w:bodyDiv w:val="1"/>
      <w:marLeft w:val="0"/>
      <w:marRight w:val="0"/>
      <w:marTop w:val="0"/>
      <w:marBottom w:val="0"/>
      <w:divBdr>
        <w:top w:val="none" w:sz="0" w:space="0" w:color="auto"/>
        <w:left w:val="none" w:sz="0" w:space="0" w:color="auto"/>
        <w:bottom w:val="none" w:sz="0" w:space="0" w:color="auto"/>
        <w:right w:val="none" w:sz="0" w:space="0" w:color="auto"/>
      </w:divBdr>
    </w:div>
    <w:div w:id="204417455">
      <w:bodyDiv w:val="1"/>
      <w:marLeft w:val="0"/>
      <w:marRight w:val="0"/>
      <w:marTop w:val="0"/>
      <w:marBottom w:val="0"/>
      <w:divBdr>
        <w:top w:val="none" w:sz="0" w:space="0" w:color="auto"/>
        <w:left w:val="none" w:sz="0" w:space="0" w:color="auto"/>
        <w:bottom w:val="none" w:sz="0" w:space="0" w:color="auto"/>
        <w:right w:val="none" w:sz="0" w:space="0" w:color="auto"/>
      </w:divBdr>
    </w:div>
    <w:div w:id="326859151">
      <w:bodyDiv w:val="1"/>
      <w:marLeft w:val="0"/>
      <w:marRight w:val="0"/>
      <w:marTop w:val="0"/>
      <w:marBottom w:val="0"/>
      <w:divBdr>
        <w:top w:val="none" w:sz="0" w:space="0" w:color="auto"/>
        <w:left w:val="none" w:sz="0" w:space="0" w:color="auto"/>
        <w:bottom w:val="none" w:sz="0" w:space="0" w:color="auto"/>
        <w:right w:val="none" w:sz="0" w:space="0" w:color="auto"/>
      </w:divBdr>
    </w:div>
    <w:div w:id="474301591">
      <w:bodyDiv w:val="1"/>
      <w:marLeft w:val="0"/>
      <w:marRight w:val="0"/>
      <w:marTop w:val="0"/>
      <w:marBottom w:val="0"/>
      <w:divBdr>
        <w:top w:val="none" w:sz="0" w:space="0" w:color="auto"/>
        <w:left w:val="none" w:sz="0" w:space="0" w:color="auto"/>
        <w:bottom w:val="none" w:sz="0" w:space="0" w:color="auto"/>
        <w:right w:val="none" w:sz="0" w:space="0" w:color="auto"/>
      </w:divBdr>
      <w:divsChild>
        <w:div w:id="1549680928">
          <w:marLeft w:val="0"/>
          <w:marRight w:val="0"/>
          <w:marTop w:val="0"/>
          <w:marBottom w:val="0"/>
          <w:divBdr>
            <w:top w:val="none" w:sz="0" w:space="0" w:color="auto"/>
            <w:left w:val="none" w:sz="0" w:space="0" w:color="auto"/>
            <w:bottom w:val="none" w:sz="0" w:space="0" w:color="auto"/>
            <w:right w:val="none" w:sz="0" w:space="0" w:color="auto"/>
          </w:divBdr>
        </w:div>
        <w:div w:id="1627659779">
          <w:marLeft w:val="0"/>
          <w:marRight w:val="0"/>
          <w:marTop w:val="0"/>
          <w:marBottom w:val="0"/>
          <w:divBdr>
            <w:top w:val="none" w:sz="0" w:space="0" w:color="auto"/>
            <w:left w:val="none" w:sz="0" w:space="0" w:color="auto"/>
            <w:bottom w:val="none" w:sz="0" w:space="0" w:color="auto"/>
            <w:right w:val="none" w:sz="0" w:space="0" w:color="auto"/>
          </w:divBdr>
        </w:div>
      </w:divsChild>
    </w:div>
    <w:div w:id="569464574">
      <w:bodyDiv w:val="1"/>
      <w:marLeft w:val="0"/>
      <w:marRight w:val="0"/>
      <w:marTop w:val="0"/>
      <w:marBottom w:val="0"/>
      <w:divBdr>
        <w:top w:val="none" w:sz="0" w:space="0" w:color="auto"/>
        <w:left w:val="none" w:sz="0" w:space="0" w:color="auto"/>
        <w:bottom w:val="none" w:sz="0" w:space="0" w:color="auto"/>
        <w:right w:val="none" w:sz="0" w:space="0" w:color="auto"/>
      </w:divBdr>
    </w:div>
    <w:div w:id="618418891">
      <w:bodyDiv w:val="1"/>
      <w:marLeft w:val="0"/>
      <w:marRight w:val="0"/>
      <w:marTop w:val="0"/>
      <w:marBottom w:val="0"/>
      <w:divBdr>
        <w:top w:val="none" w:sz="0" w:space="0" w:color="auto"/>
        <w:left w:val="none" w:sz="0" w:space="0" w:color="auto"/>
        <w:bottom w:val="none" w:sz="0" w:space="0" w:color="auto"/>
        <w:right w:val="none" w:sz="0" w:space="0" w:color="auto"/>
      </w:divBdr>
    </w:div>
    <w:div w:id="672146469">
      <w:bodyDiv w:val="1"/>
      <w:marLeft w:val="0"/>
      <w:marRight w:val="0"/>
      <w:marTop w:val="0"/>
      <w:marBottom w:val="0"/>
      <w:divBdr>
        <w:top w:val="none" w:sz="0" w:space="0" w:color="auto"/>
        <w:left w:val="none" w:sz="0" w:space="0" w:color="auto"/>
        <w:bottom w:val="none" w:sz="0" w:space="0" w:color="auto"/>
        <w:right w:val="none" w:sz="0" w:space="0" w:color="auto"/>
      </w:divBdr>
    </w:div>
    <w:div w:id="862325256">
      <w:bodyDiv w:val="1"/>
      <w:marLeft w:val="0"/>
      <w:marRight w:val="0"/>
      <w:marTop w:val="0"/>
      <w:marBottom w:val="0"/>
      <w:divBdr>
        <w:top w:val="none" w:sz="0" w:space="0" w:color="auto"/>
        <w:left w:val="none" w:sz="0" w:space="0" w:color="auto"/>
        <w:bottom w:val="none" w:sz="0" w:space="0" w:color="auto"/>
        <w:right w:val="none" w:sz="0" w:space="0" w:color="auto"/>
      </w:divBdr>
    </w:div>
    <w:div w:id="885794349">
      <w:bodyDiv w:val="1"/>
      <w:marLeft w:val="0"/>
      <w:marRight w:val="0"/>
      <w:marTop w:val="0"/>
      <w:marBottom w:val="0"/>
      <w:divBdr>
        <w:top w:val="none" w:sz="0" w:space="0" w:color="auto"/>
        <w:left w:val="none" w:sz="0" w:space="0" w:color="auto"/>
        <w:bottom w:val="none" w:sz="0" w:space="0" w:color="auto"/>
        <w:right w:val="none" w:sz="0" w:space="0" w:color="auto"/>
      </w:divBdr>
    </w:div>
    <w:div w:id="1232229498">
      <w:bodyDiv w:val="1"/>
      <w:marLeft w:val="0"/>
      <w:marRight w:val="0"/>
      <w:marTop w:val="0"/>
      <w:marBottom w:val="0"/>
      <w:divBdr>
        <w:top w:val="none" w:sz="0" w:space="0" w:color="auto"/>
        <w:left w:val="none" w:sz="0" w:space="0" w:color="auto"/>
        <w:bottom w:val="none" w:sz="0" w:space="0" w:color="auto"/>
        <w:right w:val="none" w:sz="0" w:space="0" w:color="auto"/>
      </w:divBdr>
    </w:div>
    <w:div w:id="1545293428">
      <w:bodyDiv w:val="1"/>
      <w:marLeft w:val="0"/>
      <w:marRight w:val="0"/>
      <w:marTop w:val="0"/>
      <w:marBottom w:val="0"/>
      <w:divBdr>
        <w:top w:val="none" w:sz="0" w:space="0" w:color="auto"/>
        <w:left w:val="none" w:sz="0" w:space="0" w:color="auto"/>
        <w:bottom w:val="none" w:sz="0" w:space="0" w:color="auto"/>
        <w:right w:val="none" w:sz="0" w:space="0" w:color="auto"/>
      </w:divBdr>
    </w:div>
    <w:div w:id="1654989866">
      <w:bodyDiv w:val="1"/>
      <w:marLeft w:val="0"/>
      <w:marRight w:val="0"/>
      <w:marTop w:val="0"/>
      <w:marBottom w:val="0"/>
      <w:divBdr>
        <w:top w:val="none" w:sz="0" w:space="0" w:color="auto"/>
        <w:left w:val="none" w:sz="0" w:space="0" w:color="auto"/>
        <w:bottom w:val="none" w:sz="0" w:space="0" w:color="auto"/>
        <w:right w:val="none" w:sz="0" w:space="0" w:color="auto"/>
      </w:divBdr>
    </w:div>
    <w:div w:id="1692489497">
      <w:bodyDiv w:val="1"/>
      <w:marLeft w:val="0"/>
      <w:marRight w:val="0"/>
      <w:marTop w:val="0"/>
      <w:marBottom w:val="0"/>
      <w:divBdr>
        <w:top w:val="none" w:sz="0" w:space="0" w:color="auto"/>
        <w:left w:val="none" w:sz="0" w:space="0" w:color="auto"/>
        <w:bottom w:val="none" w:sz="0" w:space="0" w:color="auto"/>
        <w:right w:val="none" w:sz="0" w:space="0" w:color="auto"/>
      </w:divBdr>
      <w:divsChild>
        <w:div w:id="1094012359">
          <w:marLeft w:val="0"/>
          <w:marRight w:val="0"/>
          <w:marTop w:val="0"/>
          <w:marBottom w:val="0"/>
          <w:divBdr>
            <w:top w:val="none" w:sz="0" w:space="0" w:color="auto"/>
            <w:left w:val="none" w:sz="0" w:space="0" w:color="auto"/>
            <w:bottom w:val="none" w:sz="0" w:space="0" w:color="auto"/>
            <w:right w:val="none" w:sz="0" w:space="0" w:color="auto"/>
          </w:divBdr>
        </w:div>
      </w:divsChild>
    </w:div>
    <w:div w:id="1760372234">
      <w:bodyDiv w:val="1"/>
      <w:marLeft w:val="0"/>
      <w:marRight w:val="0"/>
      <w:marTop w:val="0"/>
      <w:marBottom w:val="0"/>
      <w:divBdr>
        <w:top w:val="none" w:sz="0" w:space="0" w:color="auto"/>
        <w:left w:val="none" w:sz="0" w:space="0" w:color="auto"/>
        <w:bottom w:val="none" w:sz="0" w:space="0" w:color="auto"/>
        <w:right w:val="none" w:sz="0" w:space="0" w:color="auto"/>
      </w:divBdr>
    </w:div>
    <w:div w:id="190271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9157</Words>
  <Characters>52197</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000</cp:lastModifiedBy>
  <cp:revision>6</cp:revision>
  <dcterms:created xsi:type="dcterms:W3CDTF">2024-11-16T04:56:00Z</dcterms:created>
  <dcterms:modified xsi:type="dcterms:W3CDTF">2025-03-19T09:22:00Z</dcterms:modified>
</cp:coreProperties>
</file>